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8"/>
          <w:rFonts w:hint="eastAsia" w:ascii="FangSong_GB2312" w:eastAsia="FangSong_GB2312"/>
          <w:b/>
          <w:sz w:val="30"/>
          <w:szCs w:val="30"/>
          <w:highlight w:val="none"/>
          <w:lang w:eastAsia="zh-CN"/>
        </w:rPr>
      </w:pPr>
      <w:r>
        <w:rPr>
          <w:rStyle w:val="8"/>
          <w:rFonts w:hint="eastAsia" w:ascii="仿宋_GB2312" w:eastAsia="仿宋_GB2312"/>
          <w:b/>
          <w:sz w:val="30"/>
          <w:szCs w:val="30"/>
          <w:highlight w:val="none"/>
          <w:lang w:eastAsia="zh-CN"/>
        </w:rPr>
        <w:t>附件</w:t>
      </w:r>
      <w:r>
        <w:rPr>
          <w:rStyle w:val="8"/>
          <w:rFonts w:hint="eastAsia" w:ascii="仿宋_GB2312" w:eastAsia="仿宋_GB2312"/>
          <w:b/>
          <w:sz w:val="30"/>
          <w:szCs w:val="30"/>
          <w:highlight w:val="none"/>
          <w:lang w:val="en-US" w:eastAsia="zh-CN"/>
        </w:rPr>
        <w:t>1：</w:t>
      </w:r>
      <w:r>
        <w:rPr>
          <w:rStyle w:val="8"/>
          <w:rFonts w:hint="eastAsia" w:ascii="FangSong_GB2312" w:eastAsia="FangSong_GB2312"/>
          <w:b/>
          <w:sz w:val="30"/>
          <w:szCs w:val="30"/>
          <w:highlight w:val="none"/>
        </w:rPr>
        <w:t>报价</w:t>
      </w:r>
      <w:r>
        <w:rPr>
          <w:rStyle w:val="8"/>
          <w:rFonts w:hint="eastAsia" w:ascii="FangSong_GB2312" w:eastAsia="FangSong_GB2312"/>
          <w:b/>
          <w:sz w:val="30"/>
          <w:szCs w:val="30"/>
          <w:highlight w:val="none"/>
          <w:lang w:eastAsia="zh-CN"/>
        </w:rPr>
        <w:t>单</w:t>
      </w:r>
      <w:bookmarkStart w:id="0" w:name="_GoBack"/>
      <w:bookmarkEnd w:id="0"/>
    </w:p>
    <w:p>
      <w:pPr>
        <w:spacing w:line="500" w:lineRule="exact"/>
        <w:jc w:val="left"/>
        <w:rPr>
          <w:rStyle w:val="8"/>
          <w:rFonts w:hint="eastAsia" w:ascii="FangSong_GB2312" w:eastAsia="FangSong_GB2312"/>
          <w:b/>
          <w:sz w:val="30"/>
          <w:szCs w:val="30"/>
          <w:highlight w:val="none"/>
          <w:lang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274"/>
        <w:gridCol w:w="1589"/>
        <w:gridCol w:w="718"/>
        <w:gridCol w:w="825"/>
        <w:gridCol w:w="1147"/>
        <w:gridCol w:w="1740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622" w:type="dxa"/>
            <w:gridSpan w:val="8"/>
            <w:noWrap w:val="0"/>
            <w:vAlign w:val="center"/>
          </w:tcPr>
          <w:p>
            <w:pPr>
              <w:pStyle w:val="5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2025年小麦运输服务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36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名称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要求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数量</w:t>
            </w:r>
          </w:p>
        </w:tc>
        <w:tc>
          <w:tcPr>
            <w:tcW w:w="1147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总金额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（元）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小麦运输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 xml:space="preserve">青口盐场大新工区 - 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赣榆区城头镇柏坨沟村村东68米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吨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1000</w:t>
            </w:r>
          </w:p>
        </w:tc>
        <w:tc>
          <w:tcPr>
            <w:tcW w:w="1147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93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40元/吨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2" w:type="dxa"/>
            <w:gridSpan w:val="8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</w:rPr>
              <w:t>1.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本次</w:t>
            </w:r>
            <w:r>
              <w:rPr>
                <w:rFonts w:hint="eastAsia" w:ascii="仿宋_GB2312" w:eastAsia="仿宋_GB2312"/>
                <w:sz w:val="24"/>
                <w:szCs w:val="24"/>
              </w:rPr>
              <w:t>报价包含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小麦运输</w:t>
            </w:r>
            <w:r>
              <w:rPr>
                <w:rFonts w:hint="eastAsia" w:ascii="仿宋_GB2312" w:eastAsia="仿宋_GB2312"/>
                <w:sz w:val="24"/>
                <w:szCs w:val="24"/>
              </w:rPr>
              <w:t>项目所有可能发生的费用，定价后不再增补任何费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用；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</w:t>
            </w:r>
          </w:p>
          <w:p>
            <w:pPr>
              <w:pStyle w:val="5"/>
              <w:ind w:left="0" w:leftChars="0" w:firstLine="480" w:firstLineChars="20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2.投标超出范围，属于废标，保证金不退；</w:t>
            </w:r>
          </w:p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3.投标单价一经填写，不得涂改。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法定代表人或投标代表（签字）：</w:t>
      </w:r>
    </w:p>
    <w:p>
      <w:pPr>
        <w:ind w:firstLine="3920" w:firstLineChars="1400"/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63117DCA"/>
    <w:rsid w:val="00D31566"/>
    <w:rsid w:val="01613257"/>
    <w:rsid w:val="2D5C392A"/>
    <w:rsid w:val="464336DE"/>
    <w:rsid w:val="61DB6FCD"/>
    <w:rsid w:val="6311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paragraph" w:styleId="5">
    <w:name w:val="Body Text First Indent 2"/>
    <w:basedOn w:val="2"/>
    <w:unhideWhenUsed/>
    <w:qFormat/>
    <w:uiPriority w:val="99"/>
    <w:pPr>
      <w:ind w:firstLine="420" w:firstLineChars="200"/>
    </w:p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2023-09-13T01:53:00Z</dcterms:created>
  <dc:creator>番茄土豆泥 。</dc:creator>
  <cp:lastModifiedBy>姜姝妍</cp:lastModifiedBy>
  <dcterms:modified xsi:type="dcterms:W3CDTF">2025-05-28T06:00:20Z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31E0B10D976843DC9DF5F524227B133B_11</vt:lpwstr>
  </property>
</Properties>
</file>