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4C3786" w:rsidP="001E32DF">
      <w:pPr>
        <w:widowControl/>
        <w:jc w:val="left"/>
      </w:pPr>
      <w:r>
        <w:rPr>
          <w:noProof/>
        </w:rPr>
        <w:pict>
          <v:shapetype id="_x0000_t202" coordsize="21600,21600" o:spt="202" path="m,l,21600r21600,l21600,xe">
            <v:stroke joinstyle="miter"/>
            <v:path gradientshapeok="t" o:connecttype="rect"/>
          </v:shapetype>
          <v:shape id="_x0000_s1142" type="#_x0000_t202" style="position:absolute;margin-left:-7.35pt;margin-top:-.85pt;width:265.15pt;height:55.95pt;z-index:251681280" fillcolor="#eeece1 [3214]" stroked="f" strokecolor="black [3213]" strokeweight=".25pt">
            <v:fill recolor="t"/>
            <v:stroke dashstyle="longDashDot"/>
            <v:shadow type="perspective" color="#974706" opacity=".5" offset="1pt" offset2="-1pt"/>
            <v:textbox style="mso-next-textbox:#_x0000_s1142" inset=",2.3mm,,2.3mm">
              <w:txbxContent>
                <w:p w:rsidR="0011173C" w:rsidRPr="00784025" w:rsidRDefault="003044C7" w:rsidP="00784025">
                  <w:pPr>
                    <w:jc w:val="center"/>
                    <w:rPr>
                      <w:rFonts w:ascii="方正水柱简体" w:eastAsia="方正水柱简体"/>
                      <w:sz w:val="60"/>
                      <w:szCs w:val="60"/>
                    </w:rPr>
                  </w:pPr>
                  <w:r w:rsidRPr="00586EA6">
                    <w:rPr>
                      <w:rFonts w:ascii="方正水柱简体" w:eastAsia="方正水柱简体" w:hAnsiTheme="majorEastAsia" w:hint="eastAsia"/>
                      <w:b/>
                      <w:spacing w:val="10"/>
                      <w:w w:val="48"/>
                      <w:kern w:val="0"/>
                      <w:sz w:val="60"/>
                      <w:szCs w:val="60"/>
                      <w:fitText w:val="4815" w:id="-1823232000"/>
                    </w:rPr>
                    <w:t>我公司召开2021年度质量工作会</w:t>
                  </w:r>
                  <w:r w:rsidRPr="00586EA6">
                    <w:rPr>
                      <w:rFonts w:ascii="方正水柱简体" w:eastAsia="方正水柱简体" w:hAnsiTheme="majorEastAsia" w:hint="eastAsia"/>
                      <w:b/>
                      <w:spacing w:val="-4"/>
                      <w:w w:val="48"/>
                      <w:kern w:val="0"/>
                      <w:sz w:val="60"/>
                      <w:szCs w:val="60"/>
                      <w:fitText w:val="4815" w:id="-1823232000"/>
                    </w:rPr>
                    <w:t>议</w:t>
                  </w: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FC6C75">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年</w:t>
                  </w:r>
                  <w:r w:rsidR="00FC6C75">
                    <w:rPr>
                      <w:rFonts w:ascii="方正楷体简体" w:eastAsia="方正楷体简体" w:hAnsi="Times New Roman" w:hint="eastAsia"/>
                      <w:b/>
                      <w:sz w:val="28"/>
                      <w:szCs w:val="28"/>
                    </w:rPr>
                    <w:t>0</w:t>
                  </w:r>
                  <w:r w:rsidR="0027504B">
                    <w:rPr>
                      <w:rFonts w:ascii="方正楷体简体" w:eastAsia="方正楷体简体" w:hAnsi="Times New Roman" w:hint="eastAsia"/>
                      <w:b/>
                      <w:sz w:val="28"/>
                      <w:szCs w:val="28"/>
                    </w:rPr>
                    <w:t>3</w:t>
                  </w:r>
                  <w:r w:rsidRPr="00FB7C55">
                    <w:rPr>
                      <w:rFonts w:ascii="方正楷体简体" w:eastAsia="方正楷体简体" w:hAnsi="Times New Roman" w:hint="eastAsia"/>
                      <w:b/>
                      <w:sz w:val="28"/>
                      <w:szCs w:val="28"/>
                    </w:rPr>
                    <w:t>月</w:t>
                  </w:r>
                  <w:r w:rsidR="0027504B">
                    <w:rPr>
                      <w:rFonts w:ascii="方正楷体简体" w:eastAsia="方正楷体简体" w:hAnsi="Times New Roman" w:hint="eastAsia"/>
                      <w:b/>
                      <w:sz w:val="28"/>
                      <w:szCs w:val="28"/>
                    </w:rPr>
                    <w:t>10</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Pr>
                      <w:rFonts w:ascii="方正楷体简体" w:eastAsia="方正楷体简体" w:hAnsi="Times New Roman"/>
                      <w:b/>
                      <w:sz w:val="28"/>
                      <w:szCs w:val="28"/>
                    </w:rPr>
                    <w:t>9</w:t>
                  </w:r>
                  <w:r w:rsidR="0027504B">
                    <w:rPr>
                      <w:rFonts w:ascii="方正楷体简体" w:eastAsia="方正楷体简体" w:hAnsi="Times New Roman" w:hint="eastAsia"/>
                      <w:b/>
                      <w:sz w:val="28"/>
                      <w:szCs w:val="28"/>
                    </w:rPr>
                    <w:t>9</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4C3786">
      <w:pPr>
        <w:widowControl/>
        <w:jc w:val="left"/>
      </w:pPr>
      <w:r>
        <w:rPr>
          <w:noProof/>
        </w:rPr>
        <w:pict>
          <v:shape id="_x0000_s1040" type="#_x0000_t202" style="position:absolute;margin-left:-8.25pt;margin-top:8.3pt;width:265.15pt;height:168.95pt;z-index:251640320" stroked="f" strokecolor="black [3213]" strokeweight=".25pt">
            <v:fill r:id="rId8" o:title="1" recolor="t" type="frame"/>
            <v:stroke dashstyle="longDashDot"/>
            <v:shadow type="perspective" color="#974706" opacity=".5" offset="1pt" offset2="-1pt"/>
            <v:textbox style="mso-next-textbox:#_x0000_s1040">
              <w:txbxContent>
                <w:p w:rsidR="00F22EE3" w:rsidRPr="00B215B3" w:rsidRDefault="00F22EE3" w:rsidP="00B215B3">
                  <w:pPr>
                    <w:rPr>
                      <w:szCs w:val="18"/>
                    </w:rPr>
                  </w:pPr>
                </w:p>
              </w:txbxContent>
            </v:textbox>
          </v:shape>
        </w:pict>
      </w:r>
    </w:p>
    <w:p w:rsidR="00F22EE3" w:rsidRDefault="00F22EE3">
      <w:pPr>
        <w:widowControl/>
        <w:jc w:val="left"/>
      </w:pPr>
    </w:p>
    <w:p w:rsidR="00F22EE3" w:rsidRDefault="004C3786" w:rsidP="00A637B6">
      <w:pPr>
        <w:widowControl/>
        <w:tabs>
          <w:tab w:val="left" w:pos="3969"/>
        </w:tabs>
        <w:jc w:val="left"/>
        <w:rPr>
          <w:i/>
        </w:rPr>
      </w:pPr>
      <w:r w:rsidRPr="004C3786">
        <w:rPr>
          <w:noProof/>
        </w:rPr>
        <w:pict>
          <v:shape id="_x0000_s1188" type="#_x0000_t202" style="position:absolute;margin-left:-414.4pt;margin-top:752.7pt;width:155.3pt;height:213.75pt;z-index:251724288">
            <v:fill r:id="rId9" o:title="123" recolor="t" type="frame"/>
            <v:textbox>
              <w:txbxContent>
                <w:p w:rsidR="006C14DF" w:rsidRDefault="006C14DF"/>
              </w:txbxContent>
            </v:textbox>
          </v:shape>
        </w:pict>
      </w:r>
      <w:r w:rsidRPr="004C3786">
        <w:rPr>
          <w:noProof/>
        </w:rPr>
        <w:pict>
          <v:shape id="_x0000_s1195" type="#_x0000_t202" style="position:absolute;margin-left:-254.7pt;margin-top:755.7pt;width:512.35pt;height:208.8pt;z-index:251634171" filled="f" fillcolor="white [3201]" strokecolor="#f79646 [3209]" strokeweight="5pt">
            <v:stroke linestyle="thickThin"/>
            <v:shadow color="#868686"/>
            <v:textbox>
              <w:txbxContent>
                <w:p w:rsidR="001E3210" w:rsidRDefault="001E3210"/>
              </w:txbxContent>
            </v:textbox>
          </v:shape>
        </w:pict>
      </w:r>
      <w:r w:rsidRPr="004C3786">
        <w:rPr>
          <w:noProof/>
        </w:rPr>
        <w:pict>
          <v:shape id="_x0000_s1171" type="#_x0000_t202" style="position:absolute;margin-left:-251.7pt;margin-top:760.85pt;width:416.95pt;height:201.4pt;z-index:251706880" filled="f" stroked="f" strokecolor="black [3213]">
            <v:fill recolor="t" type="frame"/>
            <v:shadow type="perspective" color="#974706" opacity=".5" offset="1pt" offset2="-1pt"/>
            <v:textbox style="mso-next-textbox:#_x0000_s1171">
              <w:txbxContent>
                <w:p w:rsidR="003044C7" w:rsidRDefault="003044C7" w:rsidP="003044C7">
                  <w:pPr>
                    <w:spacing w:line="280" w:lineRule="exact"/>
                    <w:ind w:firstLineChars="200" w:firstLine="360"/>
                    <w:jc w:val="left"/>
                    <w:rPr>
                      <w:rFonts w:asciiTheme="minorEastAsia" w:hAnsiTheme="minorEastAsia" w:cstheme="minorEastAsia"/>
                      <w:sz w:val="18"/>
                      <w:szCs w:val="18"/>
                    </w:rPr>
                  </w:pPr>
                  <w:r w:rsidRPr="00866138">
                    <w:rPr>
                      <w:rFonts w:asciiTheme="minorEastAsia" w:hAnsiTheme="minorEastAsia" w:cstheme="minorEastAsia" w:hint="eastAsia"/>
                      <w:sz w:val="18"/>
                      <w:szCs w:val="18"/>
                    </w:rPr>
                    <w:t>2020年包装盐车间支部充分发支部书记带头抓落实的示范效应，着力发挥“支部书记项目”的牵引作用，以解决小包装袋封口经常起皱、不平的老大难问题为突破口，“三管齐下”持续推进实施“产品包装形象提升”工程，美化小包装盐袋封口压合的视觉效果，得到公司领导和客户的肯定。首先从自动包装机硬件入手，确保关键部件完好有效。支部书记陆新好针对包装机的横封、竖封长期使用磨损严重，造成封口压合不严密、漏气的问题，积极向上级领导反映，12月份10台包装机横封、竖封耗费2万元全部予以更新，从而为封口纹路清晰、密不透气提供设备保障。其次组织机电人员技术攻关，确保包装封口平整美观。组织成立获得集团“技能大师”和“金桥小工匠”称号的车间党员示范岗王以知领衔的4人机电攻关小组，对造成包装袋封口起皱、不平的因素进行分析和综合后，逐个排除。4人耗时三天完成10台包装机挤压皮垫和横封位置调节，下料管撑杆和片膜中心间距校准操作。从而消除促使封口起皱不平的技术障碍。三是规范员工开机操作，提升包装质量水平档次。封口状况及时督促调整控制。班前会强调小包装袋封口的质量标准，增强员工“封口不好看就是不合格品”的质量意识。管理人员每天现场检查督促员工规范操作，发现问题立即停机处</w:t>
                  </w:r>
                  <w:bookmarkStart w:id="0" w:name="_GoBack"/>
                  <w:bookmarkEnd w:id="0"/>
                  <w:r w:rsidRPr="00866138">
                    <w:rPr>
                      <w:rFonts w:asciiTheme="minorEastAsia" w:hAnsiTheme="minorEastAsia" w:cstheme="minorEastAsia" w:hint="eastAsia"/>
                      <w:sz w:val="18"/>
                      <w:szCs w:val="18"/>
                    </w:rPr>
                    <w:t>理，屡教不改的在车间内通报批评和赔偿损失，建立产品包装形象提升的长效机制。</w:t>
                  </w:r>
                </w:p>
                <w:p w:rsidR="003044C7" w:rsidRPr="003630C8" w:rsidRDefault="003044C7" w:rsidP="003630C8">
                  <w:pPr>
                    <w:spacing w:line="280" w:lineRule="exact"/>
                    <w:ind w:firstLineChars="200" w:firstLine="361"/>
                    <w:jc w:val="right"/>
                    <w:rPr>
                      <w:rFonts w:ascii="楷体" w:eastAsia="楷体" w:hAnsi="楷体"/>
                      <w:b/>
                      <w:sz w:val="18"/>
                      <w:szCs w:val="18"/>
                    </w:rPr>
                  </w:pPr>
                  <w:r w:rsidRPr="003630C8">
                    <w:rPr>
                      <w:rFonts w:ascii="楷体" w:eastAsia="楷体" w:hAnsi="楷体" w:hint="eastAsia"/>
                      <w:b/>
                      <w:sz w:val="18"/>
                      <w:szCs w:val="18"/>
                    </w:rPr>
                    <w:t>（陆新好）</w:t>
                  </w:r>
                </w:p>
                <w:p w:rsidR="00F67B4D" w:rsidRPr="00FC6C75" w:rsidRDefault="00F67B4D" w:rsidP="00F67B4D"/>
              </w:txbxContent>
            </v:textbox>
          </v:shape>
        </w:pict>
      </w:r>
      <w:r w:rsidRPr="004C3786">
        <w:rPr>
          <w:noProof/>
        </w:rPr>
        <w:pict>
          <v:shape id="_x0000_s1172" type="#_x0000_t202" style="position:absolute;margin-left:166.15pt;margin-top:755.7pt;width:91.5pt;height:208.8pt;z-index:251707904" fillcolor="#fde9d9" strokecolor="#f93" strokeweight="1.5pt">
            <v:shadow type="perspective" color="#974706" opacity=".5" offset="1pt" offset2="-1pt"/>
            <v:textbox style="layout-flow:vertical-ideographic;mso-next-textbox:#_x0000_s1172" inset="1.5mm,,1.5mm">
              <w:txbxContent>
                <w:p w:rsidR="002539FD" w:rsidRPr="00784025" w:rsidRDefault="003044C7" w:rsidP="00784025">
                  <w:pPr>
                    <w:spacing w:line="780" w:lineRule="exact"/>
                    <w:rPr>
                      <w:rFonts w:ascii="方正综艺简体" w:eastAsia="方正综艺简体"/>
                      <w:b/>
                      <w:sz w:val="62"/>
                      <w:szCs w:val="32"/>
                    </w:rPr>
                  </w:pPr>
                  <w:r w:rsidRPr="00FE0E6E">
                    <w:rPr>
                      <w:rFonts w:ascii="方正综艺简体" w:eastAsia="方正综艺简体" w:hint="eastAsia"/>
                      <w:b/>
                      <w:spacing w:val="7"/>
                      <w:w w:val="63"/>
                      <w:kern w:val="0"/>
                      <w:sz w:val="62"/>
                      <w:szCs w:val="32"/>
                      <w:fitText w:val="4000" w:id="-1823231488"/>
                    </w:rPr>
                    <w:t>包装盐车间支部书记</w:t>
                  </w:r>
                  <w:r w:rsidRPr="00FE0E6E">
                    <w:rPr>
                      <w:rFonts w:ascii="方正综艺简体" w:eastAsia="方正综艺简体" w:hint="eastAsia"/>
                      <w:b/>
                      <w:w w:val="63"/>
                      <w:kern w:val="0"/>
                      <w:sz w:val="62"/>
                      <w:szCs w:val="32"/>
                      <w:fitText w:val="4000" w:id="-1823231488"/>
                    </w:rPr>
                    <w:t>项</w:t>
                  </w:r>
                </w:p>
                <w:p w:rsidR="00F67B4D" w:rsidRPr="00784025" w:rsidRDefault="003044C7" w:rsidP="00784025">
                  <w:pPr>
                    <w:spacing w:line="780" w:lineRule="exact"/>
                    <w:rPr>
                      <w:rFonts w:ascii="方正综艺简体" w:eastAsia="方正综艺简体"/>
                      <w:b/>
                      <w:kern w:val="0"/>
                      <w:sz w:val="62"/>
                      <w:szCs w:val="32"/>
                    </w:rPr>
                  </w:pPr>
                  <w:r w:rsidRPr="00FE0E6E">
                    <w:rPr>
                      <w:rFonts w:ascii="方正综艺简体" w:eastAsia="方正综艺简体" w:hint="eastAsia"/>
                      <w:b/>
                      <w:spacing w:val="7"/>
                      <w:w w:val="63"/>
                      <w:kern w:val="0"/>
                      <w:sz w:val="62"/>
                      <w:szCs w:val="32"/>
                      <w:fitText w:val="4000" w:id="-1823231487"/>
                    </w:rPr>
                    <w:t>目“三管齐下”显成</w:t>
                  </w:r>
                  <w:r w:rsidRPr="00FE0E6E">
                    <w:rPr>
                      <w:rFonts w:ascii="方正综艺简体" w:eastAsia="方正综艺简体" w:hint="eastAsia"/>
                      <w:b/>
                      <w:w w:val="63"/>
                      <w:kern w:val="0"/>
                      <w:sz w:val="62"/>
                      <w:szCs w:val="32"/>
                      <w:fitText w:val="4000" w:id="-1823231487"/>
                    </w:rPr>
                    <w:t>效</w:t>
                  </w:r>
                </w:p>
              </w:txbxContent>
            </v:textbox>
          </v:shape>
        </w:pict>
      </w:r>
      <w:r w:rsidRPr="004C3786">
        <w:rPr>
          <w:noProof/>
        </w:rPr>
        <w:pict>
          <v:shape id="_x0000_s1144" type="#_x0000_t202" style="position:absolute;margin-left:-415.25pt;margin-top:499.25pt;width:51.7pt;height:250pt;z-index:251683328" fillcolor="#fde9d9" stroked="f" strokeweight=".25pt">
            <v:stroke dashstyle="longDashDot"/>
            <v:shadow type="perspective" color="#974706" opacity=".5" offset="1pt" offset2="-1pt"/>
            <v:textbox style="layout-flow:vertical-ideographic;mso-next-textbox:#_x0000_s1144" inset="1.5mm,,1.5mm">
              <w:txbxContent>
                <w:p w:rsidR="0011173C" w:rsidRPr="00784025" w:rsidRDefault="003044C7" w:rsidP="00784025">
                  <w:pPr>
                    <w:spacing w:line="700" w:lineRule="exact"/>
                    <w:rPr>
                      <w:rFonts w:ascii="方正超粗黑简体" w:eastAsia="方正超粗黑简体"/>
                      <w:sz w:val="60"/>
                      <w:szCs w:val="60"/>
                    </w:rPr>
                  </w:pPr>
                  <w:r w:rsidRPr="001E3210">
                    <w:rPr>
                      <w:rFonts w:ascii="方正超粗黑简体" w:eastAsia="方正超粗黑简体" w:hint="eastAsia"/>
                      <w:b/>
                      <w:spacing w:val="3"/>
                      <w:w w:val="50"/>
                      <w:kern w:val="0"/>
                      <w:sz w:val="60"/>
                      <w:szCs w:val="60"/>
                      <w:fitText w:val="4815" w:id="-1823231743"/>
                    </w:rPr>
                    <w:t>我公司“三个到位”确保销量新突</w:t>
                  </w:r>
                  <w:r w:rsidRPr="001E3210">
                    <w:rPr>
                      <w:rFonts w:ascii="方正超粗黑简体" w:eastAsia="方正超粗黑简体" w:hint="eastAsia"/>
                      <w:b/>
                      <w:spacing w:val="-18"/>
                      <w:w w:val="50"/>
                      <w:kern w:val="0"/>
                      <w:sz w:val="60"/>
                      <w:szCs w:val="60"/>
                      <w:fitText w:val="4815" w:id="-1823231743"/>
                    </w:rPr>
                    <w:t>破</w:t>
                  </w:r>
                </w:p>
              </w:txbxContent>
            </v:textbox>
          </v:shape>
        </w:pict>
      </w:r>
      <w:r w:rsidRPr="004C3786">
        <w:rPr>
          <w:noProof/>
        </w:rPr>
        <w:pict>
          <v:shape id="_x0000_s1030" type="#_x0000_t202" style="position:absolute;margin-left:-7.6pt;margin-top:377.15pt;width:265.4pt;height:376.3pt;z-index:251658752" filled="f" fillcolor="#e5dfec [663]" stroked="f" strokecolor="black [3213]" strokeweight=".25pt">
            <v:fill recolor="t" type="frame"/>
            <v:stroke dashstyle="longDashDot"/>
            <v:shadow type="perspective" color="#974706" opacity=".5" offset="1pt" offset2="-1pt"/>
            <v:textbox style="mso-next-textbox:#_x0000_s1030">
              <w:txbxContent>
                <w:p w:rsidR="003044C7" w:rsidRPr="000300C8" w:rsidRDefault="003044C7" w:rsidP="003044C7">
                  <w:pPr>
                    <w:spacing w:line="280" w:lineRule="exact"/>
                    <w:ind w:firstLineChars="200" w:firstLine="360"/>
                    <w:rPr>
                      <w:rFonts w:asciiTheme="minorEastAsia" w:hAnsiTheme="minorEastAsia" w:cs="宋体"/>
                      <w:kern w:val="0"/>
                      <w:sz w:val="18"/>
                      <w:szCs w:val="18"/>
                    </w:rPr>
                  </w:pPr>
                  <w:r>
                    <w:rPr>
                      <w:rFonts w:asciiTheme="minorEastAsia" w:hAnsiTheme="minorEastAsia" w:cs="宋体" w:hint="eastAsia"/>
                      <w:kern w:val="0"/>
                      <w:sz w:val="18"/>
                      <w:szCs w:val="18"/>
                    </w:rPr>
                    <w:t>我</w:t>
                  </w:r>
                  <w:r w:rsidRPr="000300C8">
                    <w:rPr>
                      <w:rFonts w:asciiTheme="minorEastAsia" w:hAnsiTheme="minorEastAsia" w:cs="宋体" w:hint="eastAsia"/>
                      <w:kern w:val="0"/>
                      <w:sz w:val="18"/>
                      <w:szCs w:val="18"/>
                    </w:rPr>
                    <w:t>公司工会按照集团党委和工会的要求，积极应对疫情防控，团结带领广大职工积极投身到公司的生产经营工作中，为企业发展提供了坚强的保障。</w:t>
                  </w:r>
                </w:p>
                <w:p w:rsidR="003044C7" w:rsidRPr="000300C8" w:rsidRDefault="003044C7" w:rsidP="003044C7">
                  <w:pPr>
                    <w:spacing w:line="280" w:lineRule="exact"/>
                    <w:ind w:firstLineChars="200" w:firstLine="361"/>
                    <w:rPr>
                      <w:rFonts w:asciiTheme="minorEastAsia" w:hAnsiTheme="minorEastAsia" w:cs="宋体"/>
                      <w:kern w:val="0"/>
                      <w:sz w:val="18"/>
                      <w:szCs w:val="18"/>
                    </w:rPr>
                  </w:pPr>
                  <w:r w:rsidRPr="000300C8">
                    <w:rPr>
                      <w:rFonts w:asciiTheme="minorEastAsia" w:hAnsiTheme="minorEastAsia" w:cs="宋体" w:hint="eastAsia"/>
                      <w:b/>
                      <w:kern w:val="0"/>
                      <w:sz w:val="18"/>
                      <w:szCs w:val="18"/>
                    </w:rPr>
                    <w:t>围绕中心大局，推动企业产改落地。</w:t>
                  </w:r>
                  <w:r w:rsidRPr="000300C8">
                    <w:rPr>
                      <w:rFonts w:asciiTheme="minorEastAsia" w:hAnsiTheme="minorEastAsia" w:cs="宋体" w:hint="eastAsia"/>
                      <w:kern w:val="0"/>
                      <w:sz w:val="18"/>
                      <w:szCs w:val="18"/>
                    </w:rPr>
                    <w:t>重用优秀职工，7名职工享受办事员待遇。鼓励职工小改小革，实施全自动装袋机升级改造等9个创新项目，增加营业收入300万元、创造效益近100万元、节约资金30多万元。开展“金桥之星”争霸赛，选树9名“金桥之星”，开展“金桥小工匠”评比活动，选树4名内部技能大师，让职工学有榜样、赶有目标。开展“义工日”活动，帮助解决公司网店“双11”活动食盐订单等突击生产困难, 共开展活动9次200余人次。</w:t>
                  </w:r>
                </w:p>
                <w:p w:rsidR="003044C7" w:rsidRPr="000300C8" w:rsidRDefault="003044C7" w:rsidP="003044C7">
                  <w:pPr>
                    <w:spacing w:line="280" w:lineRule="exact"/>
                    <w:ind w:firstLineChars="200" w:firstLine="361"/>
                    <w:rPr>
                      <w:rFonts w:asciiTheme="minorEastAsia" w:hAnsiTheme="minorEastAsia" w:cs="宋体"/>
                      <w:kern w:val="0"/>
                      <w:sz w:val="18"/>
                      <w:szCs w:val="18"/>
                    </w:rPr>
                  </w:pPr>
                  <w:r w:rsidRPr="000300C8">
                    <w:rPr>
                      <w:rFonts w:asciiTheme="minorEastAsia" w:hAnsiTheme="minorEastAsia" w:cs="宋体" w:hint="eastAsia"/>
                      <w:b/>
                      <w:kern w:val="0"/>
                      <w:sz w:val="18"/>
                      <w:szCs w:val="18"/>
                    </w:rPr>
                    <w:t>强化教育培训，提高职工整体素质。</w:t>
                  </w:r>
                  <w:r w:rsidRPr="000300C8">
                    <w:rPr>
                      <w:rFonts w:asciiTheme="minorEastAsia" w:hAnsiTheme="minorEastAsia" w:cs="宋体" w:hint="eastAsia"/>
                      <w:kern w:val="0"/>
                      <w:sz w:val="18"/>
                      <w:szCs w:val="18"/>
                    </w:rPr>
                    <w:t>制定《“三航”人才三年培养规划》和职业培训制度，将70余人纳入培养计划，目前已有17人在职取得大专以上学历，8人取得职称证书，4人取得职业资格证书，3人在江苏海洋大学化工本科专业不脱产在读，20余人在自学考取职称或职业资格证书报共销费用6.6万元。开展职业技能培训，外送6名一线职工学习电工、电焊等技术。开展安全生产知识测试活动、安全生产应急预案培训等活动，引导职工学习掌握安全常识和应急知识。</w:t>
                  </w:r>
                </w:p>
                <w:p w:rsidR="003044C7" w:rsidRPr="000300C8" w:rsidRDefault="003044C7" w:rsidP="003044C7">
                  <w:pPr>
                    <w:spacing w:line="280" w:lineRule="exact"/>
                    <w:ind w:firstLineChars="200" w:firstLine="361"/>
                    <w:rPr>
                      <w:rFonts w:asciiTheme="minorEastAsia" w:hAnsiTheme="minorEastAsia" w:cs="宋体"/>
                      <w:kern w:val="0"/>
                      <w:sz w:val="18"/>
                      <w:szCs w:val="18"/>
                    </w:rPr>
                  </w:pPr>
                  <w:r w:rsidRPr="000300C8">
                    <w:rPr>
                      <w:rFonts w:asciiTheme="minorEastAsia" w:hAnsiTheme="minorEastAsia" w:cs="宋体" w:hint="eastAsia"/>
                      <w:b/>
                      <w:kern w:val="0"/>
                      <w:sz w:val="18"/>
                      <w:szCs w:val="18"/>
                    </w:rPr>
                    <w:t>应对疫情防控，助力企业复工复产。</w:t>
                  </w:r>
                  <w:r w:rsidRPr="000300C8">
                    <w:rPr>
                      <w:rFonts w:asciiTheme="minorEastAsia" w:hAnsiTheme="minorEastAsia" w:cs="宋体" w:hint="eastAsia"/>
                      <w:kern w:val="0"/>
                      <w:sz w:val="18"/>
                      <w:szCs w:val="18"/>
                    </w:rPr>
                    <w:t>通过微信工作群、公告栏等工具，宣传公司下发的10</w:t>
                  </w:r>
                  <w:r w:rsidRPr="000300C8">
                    <w:rPr>
                      <w:rFonts w:asciiTheme="minorEastAsia" w:hAnsiTheme="minorEastAsia" w:cs="宋体"/>
                      <w:kern w:val="0"/>
                      <w:sz w:val="18"/>
                      <w:szCs w:val="18"/>
                    </w:rPr>
                    <w:t xml:space="preserve"> </w:t>
                  </w:r>
                  <w:r w:rsidRPr="000300C8">
                    <w:rPr>
                      <w:rFonts w:asciiTheme="minorEastAsia" w:hAnsiTheme="minorEastAsia" w:cs="宋体" w:hint="eastAsia"/>
                      <w:kern w:val="0"/>
                      <w:sz w:val="18"/>
                      <w:szCs w:val="18"/>
                    </w:rPr>
                    <w:t>个疫情防控管理规定和《新冠肺炎防控知识手册》。落实公司各项防控措施，从通勤车、员工上岗、就餐、外来人员和车辆等多个方面落实疫情防控各项措施，复工后与复岗人员签订疫情防控承诺书，坚决做到“外防输入、内防扩散”。开展青年志愿服务活动，机关部室青年编入生产班组，应对疫情期间的食盐抢购。</w:t>
                  </w:r>
                  <w:r w:rsidRPr="003630C8">
                    <w:rPr>
                      <w:rFonts w:ascii="楷体" w:eastAsia="楷体" w:hAnsi="楷体" w:hint="eastAsia"/>
                      <w:b/>
                      <w:sz w:val="18"/>
                      <w:szCs w:val="18"/>
                    </w:rPr>
                    <w:t>（胡刚）</w:t>
                  </w:r>
                </w:p>
                <w:p w:rsidR="00F22EE3" w:rsidRPr="00B215B3" w:rsidRDefault="00F22EE3" w:rsidP="009977CB">
                  <w:pPr>
                    <w:rPr>
                      <w:szCs w:val="18"/>
                    </w:rPr>
                  </w:pPr>
                </w:p>
              </w:txbxContent>
            </v:textbox>
          </v:shape>
        </w:pict>
      </w:r>
      <w:r w:rsidRPr="004C3786">
        <w:rPr>
          <w:noProof/>
        </w:rPr>
        <w:pict>
          <v:shape id="_x0000_s1124" type="#_x0000_t202" style="position:absolute;margin-left:-8.25pt;margin-top:328.95pt;width:264.9pt;height:48.2pt;z-index:251667968" fillcolor="#eaf1dd" stroked="f" strokeweight=".25pt">
            <v:fill recolor="t"/>
            <v:stroke dashstyle="longDashDot"/>
            <v:shadow type="perspective" color="#974706" opacity=".5" offset="1pt" offset2="-1pt"/>
            <v:textbox style="mso-next-textbox:#_x0000_s1124" inset=",.3mm,,2.3mm">
              <w:txbxContent>
                <w:p w:rsidR="003044C7" w:rsidRPr="00784025" w:rsidRDefault="003044C7" w:rsidP="003044C7">
                  <w:pPr>
                    <w:jc w:val="center"/>
                    <w:rPr>
                      <w:rFonts w:ascii="方正水柱简体" w:eastAsia="方正水柱简体" w:hAnsiTheme="majorEastAsia"/>
                      <w:b/>
                      <w:spacing w:val="6"/>
                      <w:w w:val="48"/>
                      <w:kern w:val="0"/>
                      <w:sz w:val="60"/>
                      <w:szCs w:val="60"/>
                    </w:rPr>
                  </w:pPr>
                  <w:r w:rsidRPr="00784025">
                    <w:rPr>
                      <w:rFonts w:ascii="方正水柱简体" w:eastAsia="方正水柱简体" w:hAnsiTheme="majorEastAsia" w:hint="eastAsia"/>
                      <w:b/>
                      <w:spacing w:val="7"/>
                      <w:w w:val="48"/>
                      <w:kern w:val="0"/>
                      <w:sz w:val="60"/>
                      <w:szCs w:val="60"/>
                      <w:fitText w:val="4815" w:id="-1823232000"/>
                    </w:rPr>
                    <w:t>我公司工会多举措助力企业经济发</w:t>
                  </w:r>
                  <w:r w:rsidRPr="00784025">
                    <w:rPr>
                      <w:rFonts w:ascii="方正水柱简体" w:eastAsia="方正水柱简体" w:hAnsiTheme="majorEastAsia" w:hint="eastAsia"/>
                      <w:b/>
                      <w:spacing w:val="-3"/>
                      <w:w w:val="48"/>
                      <w:kern w:val="0"/>
                      <w:sz w:val="60"/>
                      <w:szCs w:val="60"/>
                      <w:fitText w:val="4815" w:id="-1823232000"/>
                    </w:rPr>
                    <w:t>展</w:t>
                  </w:r>
                </w:p>
                <w:p w:rsidR="00D71FF9" w:rsidRPr="006363CD" w:rsidRDefault="00D71FF9" w:rsidP="006363CD">
                  <w:pPr>
                    <w:rPr>
                      <w:szCs w:val="60"/>
                    </w:rPr>
                  </w:pPr>
                </w:p>
              </w:txbxContent>
            </v:textbox>
          </v:shape>
        </w:pict>
      </w:r>
      <w:r w:rsidRPr="004C3786">
        <w:rPr>
          <w:noProof/>
        </w:rPr>
        <w:pict>
          <v:shape id="_x0000_s1170" type="#_x0000_t202" style="position:absolute;margin-left:-8.25pt;margin-top:146.05pt;width:264.9pt;height:177.8pt;z-index:251705856" filled="f" stroked="f" strokecolor="black [3213]" strokeweight="1pt">
            <v:fill recolor="t" type="frame"/>
            <v:stroke dashstyle="dash"/>
            <v:shadow color="#868686"/>
            <v:textbox style="mso-next-textbox:#_x0000_s1170">
              <w:txbxContent>
                <w:p w:rsidR="003044C7" w:rsidRPr="00EC6CE7" w:rsidRDefault="003044C7" w:rsidP="003044C7">
                  <w:pPr>
                    <w:spacing w:line="280" w:lineRule="exact"/>
                    <w:ind w:firstLineChars="200" w:firstLine="360"/>
                    <w:rPr>
                      <w:rFonts w:asciiTheme="minorEastAsia" w:eastAsiaTheme="minorEastAsia" w:hAnsiTheme="minorEastAsia"/>
                      <w:sz w:val="18"/>
                      <w:szCs w:val="18"/>
                    </w:rPr>
                  </w:pPr>
                  <w:r w:rsidRPr="00EC6CE7">
                    <w:rPr>
                      <w:rFonts w:asciiTheme="minorEastAsia" w:eastAsiaTheme="minorEastAsia" w:hAnsiTheme="minorEastAsia" w:hint="eastAsia"/>
                      <w:sz w:val="18"/>
                      <w:szCs w:val="18"/>
                    </w:rPr>
                    <w:t>3月5日上午，我公司在二楼会议室召开2021年度质量工作会议，公司党委书记、董事长、总经理朱桂玉出席会议并讲话，会议由副总经理何启明主持；质管部、生产部、化验室人员，各车间、单位负责人和分管质量工作负责人参加了会议。</w:t>
                  </w:r>
                </w:p>
                <w:p w:rsidR="003044C7" w:rsidRPr="003630C8" w:rsidRDefault="003044C7" w:rsidP="003044C7">
                  <w:pPr>
                    <w:spacing w:line="280" w:lineRule="exact"/>
                    <w:ind w:firstLineChars="200" w:firstLine="360"/>
                    <w:rPr>
                      <w:rFonts w:ascii="楷体" w:eastAsia="楷体" w:hAnsi="楷体"/>
                      <w:b/>
                      <w:sz w:val="18"/>
                      <w:szCs w:val="18"/>
                    </w:rPr>
                  </w:pPr>
                  <w:r w:rsidRPr="00EC6CE7">
                    <w:rPr>
                      <w:rFonts w:asciiTheme="minorEastAsia" w:eastAsiaTheme="minorEastAsia" w:hAnsiTheme="minorEastAsia" w:hint="eastAsia"/>
                      <w:sz w:val="18"/>
                      <w:szCs w:val="18"/>
                    </w:rPr>
                    <w:t>会上，各车间单位汇报了2020年度产品质量工作情况，质管部负责人总结了2020年度质量工作开展情况，对2021年度质量工作作出安排。最后，公司党委书记、董事长、总经理朱桂玉提出要求：一要进一步提高对质量工作的认识，树立“质量就是生命”的意识；二要以矢志不渝的精神，坚持不懈地抓好和深化质量工作；三要正视在质量管理上的问题，刀刃向内，积极主动加以整改；四要抓住质量工作的重点，强化质量管理，着力加以解决，赢得竞争优势。</w:t>
                  </w:r>
                  <w:r w:rsidRPr="003630C8">
                    <w:rPr>
                      <w:rFonts w:ascii="楷体" w:eastAsia="楷体" w:hAnsi="楷体" w:hint="eastAsia"/>
                      <w:b/>
                      <w:sz w:val="18"/>
                      <w:szCs w:val="18"/>
                    </w:rPr>
                    <w:t>（齐欣梅）</w:t>
                  </w:r>
                </w:p>
                <w:p w:rsidR="00E97CE3" w:rsidRPr="00FC6C75" w:rsidRDefault="00E97CE3" w:rsidP="00E97CE3">
                  <w:pPr>
                    <w:rPr>
                      <w:szCs w:val="18"/>
                    </w:rPr>
                  </w:pPr>
                </w:p>
              </w:txbxContent>
            </v:textbox>
          </v:shape>
        </w:pict>
      </w:r>
      <w:r w:rsidRPr="004C3786">
        <w:rPr>
          <w:noProof/>
        </w:rPr>
        <w:pict>
          <v:shape id="_x0000_s1036" type="#_x0000_t202" style="position:absolute;margin-left:-362.7pt;margin-top:499.25pt;width:352.2pt;height:254.2pt;z-index:251659776" filled="f" stroked="f" strokecolor="black [3213]" strokeweight=".25pt">
            <v:fill recolor="t" type="frame"/>
            <v:stroke dashstyle="longDashDot"/>
            <v:shadow type="perspective" color="#974706" opacity=".5" offset="1pt" offset2="-1pt"/>
            <v:textbox style="mso-next-textbox:#_x0000_s1036">
              <w:txbxContent>
                <w:p w:rsidR="003044C7" w:rsidRPr="00DD7585" w:rsidRDefault="003044C7" w:rsidP="003044C7">
                  <w:pPr>
                    <w:spacing w:line="280" w:lineRule="exact"/>
                    <w:ind w:firstLineChars="200" w:firstLine="360"/>
                    <w:rPr>
                      <w:rFonts w:asciiTheme="minorEastAsia" w:hAnsiTheme="minorEastAsia"/>
                      <w:sz w:val="18"/>
                      <w:szCs w:val="18"/>
                    </w:rPr>
                  </w:pPr>
                  <w:r w:rsidRPr="00DD7585">
                    <w:rPr>
                      <w:rFonts w:asciiTheme="minorEastAsia" w:hAnsiTheme="minorEastAsia" w:hint="eastAsia"/>
                      <w:sz w:val="18"/>
                      <w:szCs w:val="18"/>
                    </w:rPr>
                    <w:t>为了做好2021年度盐产品销售工作，</w:t>
                  </w:r>
                  <w:r>
                    <w:rPr>
                      <w:rFonts w:asciiTheme="minorEastAsia" w:hAnsiTheme="minorEastAsia" w:hint="eastAsia"/>
                      <w:sz w:val="18"/>
                      <w:szCs w:val="18"/>
                    </w:rPr>
                    <w:t>我</w:t>
                  </w:r>
                  <w:r w:rsidRPr="00DD7585">
                    <w:rPr>
                      <w:rFonts w:asciiTheme="minorEastAsia" w:hAnsiTheme="minorEastAsia" w:hint="eastAsia"/>
                      <w:sz w:val="18"/>
                      <w:szCs w:val="18"/>
                    </w:rPr>
                    <w:t>公司早谋划、早部署、早行动，力争实现销量新突破。</w:t>
                  </w:r>
                </w:p>
                <w:p w:rsidR="003044C7" w:rsidRPr="00DD7585" w:rsidRDefault="003044C7" w:rsidP="003044C7">
                  <w:pPr>
                    <w:spacing w:line="280" w:lineRule="exact"/>
                    <w:ind w:firstLineChars="200" w:firstLine="360"/>
                    <w:rPr>
                      <w:rFonts w:asciiTheme="minorEastAsia" w:hAnsiTheme="minorEastAsia"/>
                      <w:sz w:val="18"/>
                      <w:szCs w:val="18"/>
                    </w:rPr>
                  </w:pPr>
                  <w:r w:rsidRPr="00DD7585">
                    <w:rPr>
                      <w:rFonts w:asciiTheme="minorEastAsia" w:hAnsiTheme="minorEastAsia" w:hint="eastAsia"/>
                      <w:sz w:val="18"/>
                      <w:szCs w:val="18"/>
                    </w:rPr>
                    <w:t>明确销售目标，任务分解到位。公司于2月份召开了年度销售工作会议，对全年的盐产品销售任务进行了分解，责任落实到人；根据不同品种的销售季节，将产品销售任务分解到全年的不同月份；要求结合应用互联网平台，运作好线上销售渠道，增加营业额；加大雪花盐等高附加值产品的销售力度，提高销售利润，为全年任务的完成开好局、起好步。</w:t>
                  </w:r>
                </w:p>
                <w:p w:rsidR="003044C7" w:rsidRPr="00DD7585" w:rsidRDefault="003044C7" w:rsidP="003044C7">
                  <w:pPr>
                    <w:pStyle w:val="a6"/>
                    <w:spacing w:before="0" w:beforeAutospacing="0" w:after="0" w:afterAutospacing="0" w:line="280" w:lineRule="exact"/>
                    <w:ind w:firstLineChars="200" w:firstLine="360"/>
                    <w:rPr>
                      <w:rFonts w:asciiTheme="minorEastAsia" w:eastAsiaTheme="minorEastAsia" w:hAnsiTheme="minorEastAsia"/>
                      <w:color w:val="000000"/>
                      <w:sz w:val="18"/>
                      <w:szCs w:val="18"/>
                    </w:rPr>
                  </w:pPr>
                  <w:r w:rsidRPr="00DD7585">
                    <w:rPr>
                      <w:rFonts w:asciiTheme="minorEastAsia" w:eastAsiaTheme="minorEastAsia" w:hAnsiTheme="minorEastAsia" w:hint="eastAsia"/>
                      <w:sz w:val="18"/>
                      <w:szCs w:val="18"/>
                    </w:rPr>
                    <w:t>强化销售责任，绩效考核到位。根据外部不同地区市场和各类品种销售情况，健全完善《盐产品销售绩效考核办法》，将全年任务分解到各部门、各片区，综合个人销售量、片区销售量和资金回笼率等指标进行考核兑现，充分调动销售人员积极性，促使销售人员</w:t>
                  </w:r>
                  <w:r w:rsidRPr="00DD7585">
                    <w:rPr>
                      <w:rFonts w:asciiTheme="minorEastAsia" w:eastAsiaTheme="minorEastAsia" w:hAnsiTheme="minorEastAsia" w:hint="eastAsia"/>
                      <w:color w:val="000000"/>
                      <w:sz w:val="18"/>
                      <w:szCs w:val="18"/>
                    </w:rPr>
                    <w:t>转变工作理念，创新销售方法，加强对外部市场信息数据的采集和分析，提升营销工作质量和效率。</w:t>
                  </w:r>
                </w:p>
                <w:p w:rsidR="003044C7" w:rsidRPr="00DD7585" w:rsidRDefault="003044C7" w:rsidP="003044C7">
                  <w:pPr>
                    <w:spacing w:line="280" w:lineRule="exact"/>
                    <w:ind w:firstLineChars="200" w:firstLine="360"/>
                    <w:rPr>
                      <w:rFonts w:asciiTheme="minorEastAsia" w:hAnsiTheme="minorEastAsia"/>
                      <w:sz w:val="18"/>
                      <w:szCs w:val="18"/>
                    </w:rPr>
                  </w:pPr>
                  <w:r w:rsidRPr="00DD7585">
                    <w:rPr>
                      <w:rFonts w:asciiTheme="minorEastAsia" w:hAnsiTheme="minorEastAsia" w:hint="eastAsia"/>
                      <w:sz w:val="18"/>
                      <w:szCs w:val="18"/>
                    </w:rPr>
                    <w:t>跟踪市场趋势，售后服务到位。加强对产品销售过程的跟踪关注，加大对客户走访力度，特别关注客户对新产品及季节性产品的需求。根据不同地域的消费习惯，有计划地备好泡菜盐、腌制盐等季节性产品，满足客户需求；在巩固原有合作省份的基础上，大力进军空白市场，积极摸排潜在客户需求，力求形成辐射带动效应，努力实现销售区域有拓展、销售品种有增加、售后服务有提升。</w:t>
                  </w:r>
                  <w:r w:rsidRPr="003630C8">
                    <w:rPr>
                      <w:rFonts w:ascii="楷体" w:eastAsia="楷体" w:hAnsi="楷体" w:hint="eastAsia"/>
                      <w:b/>
                      <w:sz w:val="18"/>
                      <w:szCs w:val="18"/>
                    </w:rPr>
                    <w:t>（</w:t>
                  </w:r>
                  <w:r w:rsidR="00FE0E6E">
                    <w:rPr>
                      <w:rFonts w:ascii="楷体" w:eastAsia="楷体" w:hAnsi="楷体" w:hint="eastAsia"/>
                      <w:b/>
                      <w:sz w:val="18"/>
                      <w:szCs w:val="18"/>
                    </w:rPr>
                    <w:t>凌家佳</w:t>
                  </w:r>
                  <w:r w:rsidRPr="003630C8">
                    <w:rPr>
                      <w:rFonts w:ascii="楷体" w:eastAsia="楷体" w:hAnsi="楷体" w:hint="eastAsia"/>
                      <w:b/>
                      <w:sz w:val="18"/>
                      <w:szCs w:val="18"/>
                    </w:rPr>
                    <w:t>）</w:t>
                  </w:r>
                </w:p>
                <w:p w:rsidR="00F22EE3" w:rsidRPr="003044C7" w:rsidRDefault="00F22EE3" w:rsidP="003044C7"/>
              </w:txbxContent>
            </v:textbox>
          </v:shape>
        </w:pict>
      </w:r>
      <w:r w:rsidRPr="004C3786">
        <w:rPr>
          <w:noProof/>
        </w:rPr>
        <w:pict>
          <v:shape id="_x0000_s1076" type="#_x0000_t202" style="position:absolute;margin-left:-414.75pt;margin-top:389.7pt;width:404.9pt;height:106.4pt;z-index:251660800" filled="f" stroked="f" strokecolor="black [3213]" strokeweight=".25pt">
            <v:fill recolor="t" type="frame"/>
            <v:stroke dashstyle="longDashDot"/>
            <v:shadow type="perspective" color="#974706" opacity=".5" offset="1pt" offset2="-1pt"/>
            <v:textbox style="mso-next-textbox:#_x0000_s1076">
              <w:txbxContent>
                <w:p w:rsidR="007A2502" w:rsidRPr="00CE32B3" w:rsidRDefault="007A2502" w:rsidP="007A2502">
                  <w:pPr>
                    <w:spacing w:line="280" w:lineRule="exact"/>
                    <w:ind w:firstLineChars="200" w:firstLine="360"/>
                    <w:rPr>
                      <w:rFonts w:asciiTheme="minorEastAsia" w:eastAsiaTheme="minorEastAsia" w:hAnsiTheme="minorEastAsia"/>
                      <w:sz w:val="18"/>
                      <w:szCs w:val="18"/>
                    </w:rPr>
                  </w:pPr>
                  <w:r w:rsidRPr="00CE32B3">
                    <w:rPr>
                      <w:rFonts w:asciiTheme="minorEastAsia" w:eastAsiaTheme="minorEastAsia" w:hAnsiTheme="minorEastAsia" w:hint="eastAsia"/>
                      <w:sz w:val="18"/>
                      <w:szCs w:val="18"/>
                    </w:rPr>
                    <w:t>2月25日下午，我公司在二楼会议室召开2021年度销售工作会议，公司领导班子成员出席；会议由公司党委副书记、工会主席曹开明主持；公司销售部门全体人员，生产、质管、财务等部门人员参加了会议。</w:t>
                  </w:r>
                </w:p>
                <w:p w:rsidR="007A2502" w:rsidRPr="00CE32B3" w:rsidRDefault="007A2502" w:rsidP="007A2502">
                  <w:pPr>
                    <w:spacing w:line="280" w:lineRule="exact"/>
                    <w:ind w:firstLineChars="200" w:firstLine="360"/>
                    <w:rPr>
                      <w:rFonts w:asciiTheme="minorEastAsia" w:eastAsiaTheme="minorEastAsia" w:hAnsiTheme="minorEastAsia"/>
                      <w:sz w:val="18"/>
                      <w:szCs w:val="18"/>
                    </w:rPr>
                  </w:pPr>
                  <w:r w:rsidRPr="00CE32B3">
                    <w:rPr>
                      <w:rFonts w:asciiTheme="minorEastAsia" w:eastAsiaTheme="minorEastAsia" w:hAnsiTheme="minorEastAsia" w:hint="eastAsia"/>
                      <w:sz w:val="18"/>
                      <w:szCs w:val="18"/>
                    </w:rPr>
                    <w:t>会上，销售部门负责人汇报了2020年度盐产品销售工作和2021年度工作打算，党委副书记、工会主席曹开明和副总经理田磊分别就分管片区销售工作作出安排。最后，公司党委书记、董事长、总经理朱桂玉对2021年度的销售工作提出要求：一是明目标，强手段，全力出击开好局；二是谋创新，严规范，依法合规拓新局；三是勇担责，促销售，收心实干创标杆。</w:t>
                  </w:r>
                  <w:r w:rsidRPr="003630C8">
                    <w:rPr>
                      <w:rFonts w:ascii="楷体" w:eastAsia="楷体" w:hAnsi="楷体" w:hint="eastAsia"/>
                      <w:b/>
                      <w:sz w:val="18"/>
                      <w:szCs w:val="18"/>
                    </w:rPr>
                    <w:t>（张飞）</w:t>
                  </w:r>
                </w:p>
                <w:p w:rsidR="00500B9E" w:rsidRPr="002B5DB1" w:rsidRDefault="00500B9E" w:rsidP="002B5DB1">
                  <w:pPr>
                    <w:rPr>
                      <w:szCs w:val="18"/>
                    </w:rPr>
                  </w:pPr>
                </w:p>
              </w:txbxContent>
            </v:textbox>
          </v:shape>
        </w:pict>
      </w:r>
      <w:r w:rsidRPr="004C3786">
        <w:rPr>
          <w:noProof/>
        </w:rPr>
        <w:pict>
          <v:shape id="_x0000_s1042" type="#_x0000_t202" style="position:absolute;margin-left:-415.25pt;margin-top:176.7pt;width:404.75pt;height:213pt;z-index:251646464" strokecolor="black [3213]" strokeweight=".25pt">
            <v:fill r:id="rId10" o:title="1" recolor="t" type="frame"/>
            <v:stroke dashstyle="dashDot"/>
            <v:textbox style="mso-next-textbox:#_x0000_s1042" inset=",1.3mm">
              <w:txbxContent>
                <w:p w:rsidR="00F22EE3" w:rsidRPr="005200FF" w:rsidRDefault="00F22EE3" w:rsidP="005200FF">
                  <w:pPr>
                    <w:rPr>
                      <w:szCs w:val="18"/>
                    </w:rPr>
                  </w:pPr>
                </w:p>
              </w:txbxContent>
            </v:textbox>
            <w10:wrap anchorx="page" anchory="page"/>
          </v:shape>
        </w:pict>
      </w:r>
      <w:r w:rsidRPr="004C3786">
        <w:rPr>
          <w:noProof/>
        </w:rPr>
        <w:pict>
          <v:shape id="文本框 5" o:spid="_x0000_s1029" type="#_x0000_t202" style="position:absolute;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Pr="004C3786">
        <w:rPr>
          <w:noProof/>
        </w:rPr>
        <w:pict>
          <v:shape id="_x0000_s1043" type="#_x0000_t202" style="position:absolute;margin-left:-417.05pt;margin-top:119.05pt;width:408.05pt;height:57.65pt;z-index:251647488" fillcolor="#c6d9f1" stroked="f" strokecolor="#00b0f0">
            <v:fill recolor="t"/>
            <v:stroke dashstyle="dashDot"/>
            <v:textbox style="mso-next-textbox:#_x0000_s1043" inset=",1.3mm">
              <w:txbxContent>
                <w:p w:rsidR="00F22EE3" w:rsidRPr="00784025" w:rsidRDefault="007A2502" w:rsidP="00784025">
                  <w:pPr>
                    <w:jc w:val="center"/>
                    <w:rPr>
                      <w:rFonts w:ascii="方正超粗黑简体" w:eastAsia="方正超粗黑简体"/>
                      <w:sz w:val="60"/>
                      <w:szCs w:val="60"/>
                    </w:rPr>
                  </w:pPr>
                  <w:r w:rsidRPr="00586EA6">
                    <w:rPr>
                      <w:rFonts w:ascii="方正超粗黑简体" w:eastAsia="方正超粗黑简体" w:hAnsiTheme="majorEastAsia" w:hint="eastAsia"/>
                      <w:b/>
                      <w:spacing w:val="8"/>
                      <w:w w:val="77"/>
                      <w:kern w:val="0"/>
                      <w:sz w:val="60"/>
                      <w:szCs w:val="60"/>
                      <w:fitText w:val="7500" w:id="-1823232256"/>
                    </w:rPr>
                    <w:t>我公司召开2021年度销售工作会</w:t>
                  </w:r>
                  <w:r w:rsidRPr="00586EA6">
                    <w:rPr>
                      <w:rFonts w:ascii="方正超粗黑简体" w:eastAsia="方正超粗黑简体" w:hAnsiTheme="majorEastAsia" w:hint="eastAsia"/>
                      <w:b/>
                      <w:w w:val="77"/>
                      <w:kern w:val="0"/>
                      <w:sz w:val="60"/>
                      <w:szCs w:val="60"/>
                      <w:fitText w:val="7500" w:id="-1823232256"/>
                    </w:rPr>
                    <w:t>议</w:t>
                  </w:r>
                </w:p>
              </w:txbxContent>
            </v:textbox>
            <w10:wrap anchorx="page" anchory="page"/>
          </v:shape>
        </w:pict>
      </w:r>
      <w:r w:rsidRPr="004C3786">
        <w:rPr>
          <w:noProof/>
        </w:rPr>
        <w:pict>
          <v:line id="直接连接符 8" o:spid="_x0000_s1044" style="position:absolute;z-index:251645440;visibility:visible;mso-wrap-distance-top:-3e-5mm;mso-wrap-distance-bottom:-3e-5mm" from="-416.9pt,115.5pt" to="-8.25pt,115.5pt" strokeweight="2.5pt"/>
        </w:pict>
      </w:r>
      <w:r w:rsidRPr="004C3786">
        <w:rPr>
          <w:noProof/>
        </w:rPr>
        <w:pict>
          <v:group id="组合 45" o:spid="_x0000_s1045" style="position:absolute;margin-left:-416.75pt;margin-top:969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F22EE3" w:rsidRPr="00044F8D">
        <w:rPr>
          <w:i/>
        </w:rPr>
        <w:br w:type="page"/>
      </w:r>
    </w:p>
    <w:p w:rsidR="00F22EE3" w:rsidRDefault="004C3786" w:rsidP="00A637B6">
      <w:pPr>
        <w:widowControl/>
        <w:tabs>
          <w:tab w:val="left" w:pos="3969"/>
        </w:tabs>
        <w:jc w:val="left"/>
        <w:rPr>
          <w:i/>
        </w:rPr>
      </w:pPr>
      <w:r>
        <w:rPr>
          <w:i/>
          <w:noProof/>
        </w:rPr>
        <w:lastRenderedPageBreak/>
        <w:pict>
          <v:shape id="_x0000_s1081" type="#_x0000_t202" style="position:absolute;margin-left:-.65pt;margin-top:0;width:668.8pt;height:49.5pt;z-index:251665920" fillcolor="#e5b8b7 [1301]" stroked="f" strokeweight=".25pt">
            <v:stroke dashstyle="longDashDot"/>
            <v:shadow type="perspective" color="#974706" opacity=".5" offset="1pt" offset2="-1pt"/>
            <v:textbox style="mso-next-textbox:#_x0000_s1081">
              <w:txbxContent>
                <w:p w:rsidR="000E2A7E" w:rsidRPr="00760E1D" w:rsidRDefault="000E2A7E" w:rsidP="003630C8">
                  <w:pPr>
                    <w:spacing w:line="760" w:lineRule="exact"/>
                    <w:jc w:val="center"/>
                    <w:rPr>
                      <w:rFonts w:ascii="华文行楷" w:eastAsia="华文行楷" w:hAnsi="宋体"/>
                      <w:b/>
                      <w:sz w:val="64"/>
                      <w:szCs w:val="18"/>
                    </w:rPr>
                  </w:pPr>
                  <w:r w:rsidRPr="00760E1D">
                    <w:rPr>
                      <w:rFonts w:ascii="华文行楷" w:eastAsia="华文行楷" w:hAnsi="宋体" w:hint="eastAsia"/>
                      <w:b/>
                      <w:sz w:val="64"/>
                      <w:szCs w:val="18"/>
                    </w:rPr>
                    <w:t>奋力拼搏作贡献 严格管理出成效</w:t>
                  </w:r>
                </w:p>
                <w:p w:rsidR="0064790B" w:rsidRPr="006363CD" w:rsidRDefault="0064790B" w:rsidP="006363CD">
                  <w:pPr>
                    <w:rPr>
                      <w:szCs w:val="60"/>
                    </w:rPr>
                  </w:pPr>
                </w:p>
              </w:txbxContent>
            </v:textbox>
          </v:shape>
        </w:pict>
      </w:r>
      <w:r w:rsidRPr="004C3786">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C6C75">
                    <w:rPr>
                      <w:rFonts w:ascii="方正行楷简体" w:eastAsia="方正行楷简体" w:hint="eastAsia"/>
                    </w:rPr>
                    <w:t>1</w:t>
                  </w:r>
                  <w:r w:rsidRPr="000B23BF">
                    <w:rPr>
                      <w:rFonts w:ascii="方正行楷简体" w:eastAsia="方正行楷简体" w:hint="eastAsia"/>
                    </w:rPr>
                    <w:t>年</w:t>
                  </w:r>
                  <w:r w:rsidR="00FC6C75">
                    <w:rPr>
                      <w:rFonts w:ascii="方正行楷简体" w:eastAsia="方正行楷简体" w:hint="eastAsia"/>
                    </w:rPr>
                    <w:t>0</w:t>
                  </w:r>
                  <w:r w:rsidR="0027504B">
                    <w:rPr>
                      <w:rFonts w:ascii="方正行楷简体" w:eastAsia="方正行楷简体" w:hint="eastAsia"/>
                    </w:rPr>
                    <w:t>3</w:t>
                  </w:r>
                  <w:r w:rsidRPr="000B23BF">
                    <w:rPr>
                      <w:rFonts w:ascii="方正行楷简体" w:eastAsia="方正行楷简体" w:hint="eastAsia"/>
                    </w:rPr>
                    <w:t>月</w:t>
                  </w:r>
                  <w:r w:rsidR="0027504B">
                    <w:rPr>
                      <w:rFonts w:ascii="方正行楷简体" w:eastAsia="方正行楷简体" w:hint="eastAsia"/>
                    </w:rPr>
                    <w:t>10</w:t>
                  </w:r>
                  <w:r w:rsidRPr="000B23BF">
                    <w:rPr>
                      <w:rFonts w:ascii="方正行楷简体" w:eastAsia="方正行楷简体" w:hint="eastAsia"/>
                    </w:rPr>
                    <w:t>日</w:t>
                  </w:r>
                </w:p>
              </w:txbxContent>
            </v:textbox>
          </v:shape>
        </w:pict>
      </w:r>
      <w:r w:rsidRPr="004C3786">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4C3786">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4C3786" w:rsidP="00A637B6">
      <w:pPr>
        <w:widowControl/>
        <w:tabs>
          <w:tab w:val="left" w:pos="3969"/>
        </w:tabs>
        <w:jc w:val="left"/>
        <w:rPr>
          <w:i/>
        </w:rPr>
      </w:pPr>
      <w:r w:rsidRPr="004C3786">
        <w:rPr>
          <w:noProof/>
        </w:rPr>
        <w:pict>
          <v:shape id="_x0000_s1049" type="#_x0000_t202" style="position:absolute;margin-left:334pt;margin-top:14.05pt;width:334.15pt;height:220.2pt;z-index:251651584" filled="f" fillcolor="#dbe5f1" stroked="f" strokecolor="black [3213]" strokeweight=".25pt">
            <v:fill recolor="t" type="frame"/>
            <v:stroke dashstyle="longDashDot"/>
            <v:shadow type="perspective" color="#974706" opacity=".5" offset="1pt" offset2="-1pt"/>
            <v:textbox style="mso-next-textbox:#_x0000_s1049">
              <w:txbxContent>
                <w:p w:rsidR="000E2A7E" w:rsidRPr="00F62138" w:rsidRDefault="000E2A7E" w:rsidP="000E2A7E">
                  <w:pPr>
                    <w:spacing w:line="280" w:lineRule="exact"/>
                    <w:ind w:firstLineChars="200" w:firstLine="361"/>
                    <w:rPr>
                      <w:rFonts w:ascii="宋体" w:hAnsi="宋体"/>
                      <w:sz w:val="18"/>
                      <w:szCs w:val="18"/>
                    </w:rPr>
                  </w:pPr>
                  <w:r w:rsidRPr="00F62138">
                    <w:rPr>
                      <w:rFonts w:ascii="宋体" w:hAnsi="宋体" w:hint="eastAsia"/>
                      <w:b/>
                      <w:sz w:val="18"/>
                      <w:szCs w:val="18"/>
                    </w:rPr>
                    <w:t>全力做好现场安全管理。</w:t>
                  </w:r>
                  <w:r w:rsidRPr="00F62138">
                    <w:rPr>
                      <w:rFonts w:ascii="宋体" w:hAnsi="宋体" w:hint="eastAsia"/>
                      <w:sz w:val="18"/>
                      <w:szCs w:val="18"/>
                    </w:rPr>
                    <w:t>每天开好班前安全会，强调安全工作的重要性，岗前穿戴好劳动防护护具，装车过程中严格按照装卸操作规程作业，严禁打闹嬉笑，严禁违章作业，严禁酒后、穿拖鞋上岗，装车过程中实行安全督查员进行全程巡查，班组安全员进行全程监管制度，做到“四不伤害”、拒绝“三违”无死角，确保装车安全无事故。加强对各种安全隐患的排查力度，将安全隐患消灭在萌芽状态，做好安全台账的管理工作，加强职工安全培训，对班组台账进行完善与整理，确保班组基础台账能通过集团检查与验收。</w:t>
                  </w:r>
                </w:p>
                <w:p w:rsidR="000E2A7E" w:rsidRPr="00F62138" w:rsidRDefault="000E2A7E" w:rsidP="000E2A7E">
                  <w:pPr>
                    <w:spacing w:line="280" w:lineRule="exact"/>
                    <w:ind w:firstLineChars="200" w:firstLine="361"/>
                    <w:rPr>
                      <w:rFonts w:ascii="宋体" w:hAnsi="宋体"/>
                      <w:sz w:val="18"/>
                      <w:szCs w:val="18"/>
                    </w:rPr>
                  </w:pPr>
                  <w:r w:rsidRPr="00F62138">
                    <w:rPr>
                      <w:rFonts w:ascii="宋体" w:hAnsi="宋体" w:hint="eastAsia"/>
                      <w:b/>
                      <w:sz w:val="18"/>
                      <w:szCs w:val="18"/>
                    </w:rPr>
                    <w:t>全力加强库房管理工作。</w:t>
                  </w:r>
                  <w:r w:rsidRPr="00F62138">
                    <w:rPr>
                      <w:rFonts w:ascii="宋体" w:hAnsi="宋体" w:hint="eastAsia"/>
                      <w:sz w:val="18"/>
                      <w:szCs w:val="18"/>
                    </w:rPr>
                    <w:t>进一步加强对库房产品的管理，强化专职库工的工作责任心，要求库工认真做好库房产品的收、发管理工作，做好每天产品日报表的统计与报送工作，确保日报表及时、准确。加强库房产品的整理，库房产品的堆放做到隔墙离地，堆码整齐，标识清晰，苫盖及时，保证库容整洁、卫生。</w:t>
                  </w:r>
                </w:p>
                <w:p w:rsidR="000E2A7E" w:rsidRPr="00F62138" w:rsidRDefault="000E2A7E" w:rsidP="000E2A7E">
                  <w:pPr>
                    <w:spacing w:line="280" w:lineRule="exact"/>
                    <w:ind w:firstLineChars="200" w:firstLine="361"/>
                    <w:rPr>
                      <w:rFonts w:ascii="宋体" w:hAnsi="宋体"/>
                      <w:sz w:val="18"/>
                      <w:szCs w:val="18"/>
                    </w:rPr>
                  </w:pPr>
                  <w:r w:rsidRPr="00F62138">
                    <w:rPr>
                      <w:rFonts w:ascii="宋体" w:hAnsi="宋体" w:hint="eastAsia"/>
                      <w:b/>
                      <w:sz w:val="18"/>
                      <w:szCs w:val="18"/>
                    </w:rPr>
                    <w:t>全力做好吨袋清洗与修补工作。</w:t>
                  </w:r>
                  <w:r w:rsidRPr="00F62138">
                    <w:rPr>
                      <w:rFonts w:ascii="宋体" w:hAnsi="宋体" w:hint="eastAsia"/>
                      <w:sz w:val="18"/>
                      <w:szCs w:val="18"/>
                    </w:rPr>
                    <w:t>和生产部积极配合，对需要清洗的脏吨袋及时安排人员进行清洗与晾晒，并对破损的吨袋安排人员及时修补，对吨袋的清洗、修补的数量与质量进行确认，确保车间的正常生产使用。</w:t>
                  </w:r>
                </w:p>
                <w:p w:rsidR="000E2A7E" w:rsidRPr="003630C8" w:rsidRDefault="000E2A7E" w:rsidP="003630C8">
                  <w:pPr>
                    <w:spacing w:line="280" w:lineRule="exact"/>
                    <w:ind w:firstLineChars="200" w:firstLine="361"/>
                    <w:jc w:val="right"/>
                    <w:rPr>
                      <w:rFonts w:ascii="楷体" w:eastAsia="楷体" w:hAnsi="楷体"/>
                      <w:b/>
                      <w:sz w:val="18"/>
                      <w:szCs w:val="18"/>
                    </w:rPr>
                  </w:pPr>
                  <w:r w:rsidRPr="003630C8">
                    <w:rPr>
                      <w:rFonts w:ascii="楷体" w:eastAsia="楷体" w:hAnsi="楷体" w:hint="eastAsia"/>
                      <w:b/>
                      <w:sz w:val="18"/>
                      <w:szCs w:val="18"/>
                    </w:rPr>
                    <w:t>（陈祥）</w:t>
                  </w:r>
                </w:p>
                <w:p w:rsidR="00F22EE3" w:rsidRPr="0054433B" w:rsidRDefault="00F22EE3" w:rsidP="0054433B"/>
              </w:txbxContent>
            </v:textbox>
          </v:shape>
        </w:pict>
      </w:r>
      <w:r>
        <w:rPr>
          <w:i/>
          <w:noProof/>
        </w:rPr>
        <w:pict>
          <v:shape id="_x0000_s1145" type="#_x0000_t202" style="position:absolute;margin-left:-.25pt;margin-top:14.05pt;width:334.25pt;height:220.2pt;z-index:251684352" filled="f" stroked="f" strokecolor="black [3213]" strokeweight=".5pt">
            <v:fill recolor="t" type="frame"/>
            <v:stroke dashstyle="dash"/>
            <v:shadow type="perspective" color="#974706" opacity=".5" offset="1pt" offset2="-1pt"/>
            <v:textbox style="mso-next-textbox:#_x0000_s1145">
              <w:txbxContent>
                <w:p w:rsidR="000E2A7E" w:rsidRPr="00760E1D" w:rsidRDefault="000E2A7E" w:rsidP="000E2A7E">
                  <w:pPr>
                    <w:spacing w:line="280" w:lineRule="exact"/>
                    <w:ind w:firstLineChars="200" w:firstLine="360"/>
                    <w:rPr>
                      <w:rFonts w:ascii="宋体" w:hAnsi="宋体"/>
                      <w:sz w:val="18"/>
                      <w:szCs w:val="18"/>
                    </w:rPr>
                  </w:pPr>
                  <w:r w:rsidRPr="00760E1D">
                    <w:rPr>
                      <w:rFonts w:ascii="宋体" w:hAnsi="宋体" w:hint="eastAsia"/>
                      <w:sz w:val="18"/>
                      <w:szCs w:val="18"/>
                    </w:rPr>
                    <w:t>春节过后，配送中心广大干群以饱满的精神状态积极投入到今年的各项工作中去，为公司圆满完成全年工作任务而努力奋斗。配送中心及时向广大职工传达了公司召开的节后收心专题会议精神，并对节后工作进行了详细的部署与安排，鼓励广大职工大干当前，爱岗敬业，全力做好本职工作。</w:t>
                  </w:r>
                </w:p>
                <w:p w:rsidR="000E2A7E" w:rsidRPr="00760E1D" w:rsidRDefault="000E2A7E" w:rsidP="000E2A7E">
                  <w:pPr>
                    <w:spacing w:line="280" w:lineRule="exact"/>
                    <w:rPr>
                      <w:rFonts w:ascii="宋体" w:hAnsi="宋体"/>
                      <w:sz w:val="18"/>
                      <w:szCs w:val="18"/>
                    </w:rPr>
                  </w:pPr>
                  <w:r w:rsidRPr="00760E1D">
                    <w:rPr>
                      <w:rFonts w:ascii="宋体" w:hAnsi="宋体" w:hint="eastAsia"/>
                      <w:sz w:val="18"/>
                      <w:szCs w:val="18"/>
                    </w:rPr>
                    <w:t xml:space="preserve">   </w:t>
                  </w:r>
                  <w:r w:rsidRPr="00760E1D">
                    <w:rPr>
                      <w:rFonts w:ascii="宋体" w:hAnsi="宋体" w:hint="eastAsia"/>
                      <w:b/>
                      <w:sz w:val="18"/>
                      <w:szCs w:val="18"/>
                    </w:rPr>
                    <w:t xml:space="preserve"> 全力做好疫情防控工作。</w:t>
                  </w:r>
                  <w:r w:rsidRPr="00760E1D">
                    <w:rPr>
                      <w:rFonts w:ascii="宋体" w:hAnsi="宋体" w:hint="eastAsia"/>
                      <w:sz w:val="18"/>
                      <w:szCs w:val="18"/>
                    </w:rPr>
                    <w:t>疫情防控期间，做好公司前大门的疫情防控检查工作，要求前门卫工作人员，认真履行工作职责，每天严格对公司前大门员工通道、考勤机消毒，对上下班员工进行体温测量，并进行实名登记；对一切外来人员进行苏康码、行程码严格检查，无公司领导同意的外来人员及外来车辆严禁进入公司。对进入公司装车现场的车辆进行严格管理，装货车辆必须经过后大门杀消后方可进入装车现场，驾驶员在装车过程中必须严格遵守我公司疫情防控管理规定，装货过程中严禁驾驶员下车，并全程佩戴好防护口罩，装车结束后，车辆必须立即驶出厂外；职工在装车过程中，严格做好个人防护工作，全程佩戴好防护口罩，装车结束后立即进行洗手消毒处理；加强职工食堂的管理，安排专人对餐厅桌椅、地面进行消毒，对职工餐具进行专门清洗与高温消毒，严格实行分餐制度，各车间单位职工必须在规定餐厅、规定时间进行就餐，并严禁外来驾驶员进食堂就餐。</w:t>
                  </w:r>
                </w:p>
                <w:p w:rsidR="00597EBB" w:rsidRPr="0041512D" w:rsidRDefault="00597EBB" w:rsidP="00597EBB"/>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4C3786" w:rsidP="00A637B6">
      <w:pPr>
        <w:widowControl/>
        <w:tabs>
          <w:tab w:val="left" w:pos="3969"/>
        </w:tabs>
        <w:jc w:val="left"/>
        <w:rPr>
          <w:i/>
        </w:rPr>
      </w:pPr>
      <w:r>
        <w:rPr>
          <w:i/>
          <w:noProof/>
        </w:rPr>
        <w:pict>
          <v:shape id="_x0000_s1079" type="#_x0000_t202" style="position:absolute;margin-left:48pt;margin-top:13.75pt;width:160.2pt;height:318.65pt;z-index:251710976" filled="f" stroked="f" strokecolor="black [3213]" strokeweight=".25pt">
            <v:fill type="frame"/>
            <v:stroke dashstyle="longDashDot"/>
            <v:shadow type="perspective" color="#974706" opacity=".5" offset="1pt" offset2="-1pt"/>
            <v:textbox style="mso-next-textbox:#_x0000_s1079">
              <w:txbxContent>
                <w:p w:rsidR="00B403B7" w:rsidRPr="000E7BBB" w:rsidRDefault="00B403B7" w:rsidP="003630C8">
                  <w:pPr>
                    <w:widowControl/>
                    <w:spacing w:line="280" w:lineRule="exact"/>
                    <w:ind w:firstLineChars="200" w:firstLine="360"/>
                    <w:jc w:val="left"/>
                    <w:rPr>
                      <w:rFonts w:asciiTheme="minorEastAsia" w:hAnsiTheme="minorEastAsia" w:cstheme="minorEastAsia"/>
                      <w:kern w:val="0"/>
                      <w:sz w:val="18"/>
                      <w:szCs w:val="18"/>
                    </w:rPr>
                  </w:pPr>
                  <w:r w:rsidRPr="000E7BBB">
                    <w:rPr>
                      <w:rFonts w:asciiTheme="minorEastAsia" w:hAnsiTheme="minorEastAsia" w:cstheme="minorEastAsia" w:hint="eastAsia"/>
                      <w:kern w:val="0"/>
                      <w:sz w:val="18"/>
                      <w:szCs w:val="18"/>
                    </w:rPr>
                    <w:t>2月22日，加工盐车间及时召开节后收心会，要求车间全体职工“收假能收心”，清心定神，不打年盹，统一思想，进一步理清工作思路，扛起新使命，开启新征程。</w:t>
                  </w:r>
                </w:p>
                <w:p w:rsidR="00B403B7" w:rsidRPr="000E7BBB" w:rsidRDefault="00B403B7" w:rsidP="003630C8">
                  <w:pPr>
                    <w:widowControl/>
                    <w:spacing w:line="280" w:lineRule="exact"/>
                    <w:ind w:firstLineChars="200" w:firstLine="360"/>
                    <w:jc w:val="left"/>
                    <w:rPr>
                      <w:rFonts w:asciiTheme="minorEastAsia" w:hAnsiTheme="minorEastAsia" w:cstheme="minorEastAsia"/>
                      <w:kern w:val="0"/>
                      <w:sz w:val="18"/>
                      <w:szCs w:val="18"/>
                    </w:rPr>
                  </w:pPr>
                  <w:r w:rsidRPr="000E7BBB">
                    <w:rPr>
                      <w:rFonts w:asciiTheme="minorEastAsia" w:hAnsiTheme="minorEastAsia" w:cstheme="minorEastAsia" w:hint="eastAsia"/>
                      <w:kern w:val="0"/>
                      <w:sz w:val="18"/>
                      <w:szCs w:val="18"/>
                    </w:rPr>
                    <w:t>会议首先对节后疫情防控、安全生产、产品质量、环境卫生等重点工作进行了部署。会议强调，要迅速将思想和精力转移到车间各项工作中，切实做到思想、纪律、责任“三归位”，保障“人到心到，岗到责到”。会议要求，要严格遵守规章制度，严明工作纪律，振奋精神，立即开启“加速运转”模式，以饱满的工作热情和良好的工作状态，不断弘扬创业精神，淬炼工作作风，为全年工作开好头、起好步。</w:t>
                  </w:r>
                </w:p>
                <w:p w:rsidR="00B403B7" w:rsidRPr="000E7BBB" w:rsidRDefault="00B403B7" w:rsidP="003630C8">
                  <w:pPr>
                    <w:widowControl/>
                    <w:spacing w:line="280" w:lineRule="exact"/>
                    <w:ind w:firstLineChars="200" w:firstLine="360"/>
                    <w:jc w:val="left"/>
                    <w:rPr>
                      <w:rFonts w:asciiTheme="minorEastAsia" w:hAnsiTheme="minorEastAsia" w:cstheme="minorEastAsia"/>
                      <w:kern w:val="0"/>
                      <w:sz w:val="18"/>
                      <w:szCs w:val="18"/>
                    </w:rPr>
                  </w:pPr>
                  <w:r w:rsidRPr="000E7BBB">
                    <w:rPr>
                      <w:rFonts w:asciiTheme="minorEastAsia" w:hAnsiTheme="minorEastAsia" w:cstheme="minorEastAsia" w:hint="eastAsia"/>
                      <w:kern w:val="0"/>
                      <w:sz w:val="18"/>
                      <w:szCs w:val="18"/>
                    </w:rPr>
                    <w:t>节后不松劲，收心再出发。2021年，加工盐车间必将团结一心，坚定落实公司各项工作部署，不断提高工作效能，以优异的成绩向党的百年华诞献礼。</w:t>
                  </w:r>
                  <w:r w:rsidRPr="003630C8">
                    <w:rPr>
                      <w:rFonts w:ascii="楷体" w:eastAsia="楷体" w:hAnsi="楷体" w:hint="eastAsia"/>
                      <w:b/>
                      <w:sz w:val="18"/>
                      <w:szCs w:val="18"/>
                    </w:rPr>
                    <w:t>（杨加华）</w:t>
                  </w:r>
                </w:p>
                <w:p w:rsidR="00A67EA6" w:rsidRPr="000E7BBB" w:rsidRDefault="00A67EA6" w:rsidP="006363CD"/>
              </w:txbxContent>
            </v:textbox>
          </v:shape>
        </w:pict>
      </w:r>
      <w:r>
        <w:rPr>
          <w:i/>
          <w:noProof/>
        </w:rPr>
        <w:pict>
          <v:shape id="_x0000_s1192" type="#_x0000_t202" style="position:absolute;margin-left:493.2pt;margin-top:14.5pt;width:174.95pt;height:256.4pt;z-index:251728384" filled="f" stroked="f" strokecolor="black [3213]" strokeweight=".5pt">
            <v:fill recolor="t" type="frame"/>
            <v:stroke dashstyle="dash"/>
            <v:shadow type="perspective" color="#974706" opacity=".5" offset="1pt" offset2="-1pt"/>
            <v:textbox style="mso-next-textbox:#_x0000_s1192" inset=",.3mm">
              <w:txbxContent>
                <w:p w:rsidR="00491D1C" w:rsidRPr="000B48C7" w:rsidRDefault="00491D1C" w:rsidP="00491D1C">
                  <w:pPr>
                    <w:pStyle w:val="a6"/>
                    <w:spacing w:before="0" w:beforeAutospacing="0" w:after="0" w:afterAutospacing="0" w:line="280" w:lineRule="exact"/>
                    <w:ind w:firstLineChars="200" w:firstLine="360"/>
                    <w:rPr>
                      <w:sz w:val="18"/>
                      <w:szCs w:val="18"/>
                    </w:rPr>
                  </w:pPr>
                  <w:r w:rsidRPr="000B48C7">
                    <w:rPr>
                      <w:rFonts w:hint="eastAsia"/>
                      <w:sz w:val="18"/>
                      <w:szCs w:val="18"/>
                    </w:rPr>
                    <w:t>春节假期后，为了让车间员工提高安全意识，时刻紧绷安全生产这根弦，雪花盐车间、品种盐车间于2月21日，组织了安全大检查。</w:t>
                  </w:r>
                </w:p>
                <w:p w:rsidR="00491D1C" w:rsidRPr="000B48C7" w:rsidRDefault="00491D1C" w:rsidP="00491D1C">
                  <w:pPr>
                    <w:pStyle w:val="a6"/>
                    <w:spacing w:before="0" w:beforeAutospacing="0" w:after="0" w:afterAutospacing="0" w:line="280" w:lineRule="exact"/>
                    <w:ind w:firstLineChars="200" w:firstLine="360"/>
                    <w:rPr>
                      <w:sz w:val="18"/>
                      <w:szCs w:val="18"/>
                    </w:rPr>
                  </w:pPr>
                  <w:r w:rsidRPr="000B48C7">
                    <w:rPr>
                      <w:rFonts w:hint="eastAsia"/>
                      <w:sz w:val="18"/>
                      <w:szCs w:val="18"/>
                    </w:rPr>
                    <w:t>雪花盐车间、品种盐车间着力从五个方面抓好安全检查工作，即抓现场安全，电器设备运行，员工工作服的穿戴情况，叉车、灭火器和工具摆放等检查；另外，对员工上下班车辆情况、头盔有无需要更换，提高员工的安全意识；在生产过程中，提醒每位员工进行班中喊话，通过“抓耳朵”等方式，加强员工的安全教育，紧绷好安全这根弦，迅速进入工作状态。</w:t>
                  </w:r>
                </w:p>
                <w:p w:rsidR="000E7BBB" w:rsidRPr="003630C8" w:rsidRDefault="00491D1C" w:rsidP="00491D1C">
                  <w:pPr>
                    <w:spacing w:line="280" w:lineRule="exact"/>
                    <w:ind w:firstLineChars="200" w:firstLine="360"/>
                    <w:jc w:val="left"/>
                    <w:rPr>
                      <w:rFonts w:ascii="楷体" w:eastAsia="楷体" w:hAnsi="楷体"/>
                      <w:b/>
                      <w:sz w:val="18"/>
                      <w:szCs w:val="18"/>
                    </w:rPr>
                  </w:pPr>
                  <w:r w:rsidRPr="000B48C7">
                    <w:rPr>
                      <w:rFonts w:ascii="宋体" w:hAnsi="宋体" w:cs="宋体" w:hint="eastAsia"/>
                      <w:sz w:val="18"/>
                      <w:szCs w:val="18"/>
                    </w:rPr>
                    <w:t>通过安全检查，共查出两项安全隐患并及时整改。同时，车间</w:t>
                  </w:r>
                  <w:r w:rsidRPr="000B48C7">
                    <w:rPr>
                      <w:rFonts w:ascii="宋体" w:hAnsi="宋体" w:cs="宋体" w:hint="eastAsia"/>
                      <w:sz w:val="18"/>
                      <w:szCs w:val="18"/>
                      <w:shd w:val="clear" w:color="auto" w:fill="FFFFFF"/>
                    </w:rPr>
                    <w:t>要求各班组要切实落实安全生产责任，强化现场安全管理，突出隐患整改，确保安全生产工作万无一失。</w:t>
                  </w:r>
                  <w:r w:rsidR="000E7BBB" w:rsidRPr="003630C8">
                    <w:rPr>
                      <w:rFonts w:ascii="楷体" w:eastAsia="楷体" w:hAnsi="楷体" w:hint="eastAsia"/>
                      <w:b/>
                      <w:sz w:val="18"/>
                      <w:szCs w:val="18"/>
                    </w:rPr>
                    <w:t>（杨加华）</w:t>
                  </w:r>
                </w:p>
                <w:p w:rsidR="00240D71" w:rsidRPr="0041512D" w:rsidRDefault="00240D71" w:rsidP="00240D71"/>
              </w:txbxContent>
            </v:textbox>
          </v:shape>
        </w:pict>
      </w:r>
    </w:p>
    <w:p w:rsidR="00F22EE3" w:rsidRDefault="004C3786" w:rsidP="00A637B6">
      <w:pPr>
        <w:widowControl/>
        <w:tabs>
          <w:tab w:val="left" w:pos="3969"/>
        </w:tabs>
        <w:jc w:val="left"/>
        <w:rPr>
          <w:i/>
        </w:rPr>
      </w:pPr>
      <w:r>
        <w:rPr>
          <w:i/>
          <w:noProof/>
        </w:rPr>
        <w:pict>
          <v:shape id="_x0000_s1183" type="#_x0000_t202" style="position:absolute;margin-left:-1.45pt;margin-top:3.25pt;width:49.45pt;height:314.3pt;z-index:251721216" fillcolor="#b6dde8 [1304]" stroked="f">
            <v:textbox style="layout-flow:vertical-ideographic;mso-next-textbox:#_x0000_s1183" inset="1.5mm,,1.5mm">
              <w:txbxContent>
                <w:p w:rsidR="00671AEF" w:rsidRPr="00760E1D" w:rsidRDefault="00B403B7" w:rsidP="00EC3DBF">
                  <w:pPr>
                    <w:jc w:val="center"/>
                    <w:rPr>
                      <w:rFonts w:ascii="方正大黑简体" w:eastAsia="方正大黑简体"/>
                      <w:b/>
                      <w:sz w:val="47"/>
                    </w:rPr>
                  </w:pPr>
                  <w:r w:rsidRPr="00FE0E6E">
                    <w:rPr>
                      <w:rFonts w:ascii="方正大黑简体" w:eastAsia="方正大黑简体" w:hAnsiTheme="minorEastAsia" w:cstheme="minorEastAsia" w:hint="eastAsia"/>
                      <w:b/>
                      <w:color w:val="333333"/>
                      <w:spacing w:val="11"/>
                      <w:w w:val="71"/>
                      <w:kern w:val="0"/>
                      <w:sz w:val="58"/>
                      <w:szCs w:val="32"/>
                      <w:fitText w:val="5992" w:id="-1823230464"/>
                    </w:rPr>
                    <w:t>加工盐车间迅速召开节后收心</w:t>
                  </w:r>
                  <w:r w:rsidRPr="00FE0E6E">
                    <w:rPr>
                      <w:rFonts w:ascii="方正大黑简体" w:eastAsia="方正大黑简体" w:hAnsiTheme="minorEastAsia" w:cstheme="minorEastAsia" w:hint="eastAsia"/>
                      <w:b/>
                      <w:color w:val="333333"/>
                      <w:spacing w:val="-1"/>
                      <w:w w:val="71"/>
                      <w:kern w:val="0"/>
                      <w:sz w:val="58"/>
                      <w:szCs w:val="32"/>
                      <w:fitText w:val="5992" w:id="-1823230464"/>
                    </w:rPr>
                    <w:t>会</w:t>
                  </w:r>
                </w:p>
              </w:txbxContent>
            </v:textbox>
          </v:shape>
        </w:pict>
      </w:r>
      <w:r>
        <w:rPr>
          <w:i/>
          <w:noProof/>
        </w:rPr>
        <w:pict>
          <v:shape id="_x0000_s1147" type="#_x0000_t202" style="position:absolute;margin-left:213.45pt;margin-top:3.25pt;width:275.25pt;height:66.8pt;z-index:251686400" fillcolor="#fde9d9 [665]" stroked="f" strokeweight=".25pt">
            <v:stroke dashstyle="longDashDot"/>
            <v:shadow type="perspective" color="#974706" opacity=".5" offset="1pt" offset2="-1pt"/>
            <v:textbox style="mso-next-textbox:#_x0000_s1147">
              <w:txbxContent>
                <w:p w:rsidR="00760E1D" w:rsidRPr="00760E1D" w:rsidRDefault="00760E1D" w:rsidP="00760E1D">
                  <w:pPr>
                    <w:spacing w:line="640" w:lineRule="exact"/>
                    <w:jc w:val="center"/>
                    <w:rPr>
                      <w:rFonts w:ascii="方正综艺简体" w:eastAsia="方正综艺简体" w:hAnsi="宋体" w:cs="宋体"/>
                      <w:b/>
                      <w:kern w:val="0"/>
                      <w:sz w:val="58"/>
                      <w:szCs w:val="44"/>
                    </w:rPr>
                  </w:pPr>
                  <w:r w:rsidRPr="00586EA6">
                    <w:rPr>
                      <w:rFonts w:ascii="方正综艺简体" w:eastAsia="方正综艺简体" w:hAnsi="宋体" w:cs="宋体" w:hint="eastAsia"/>
                      <w:b/>
                      <w:spacing w:val="8"/>
                      <w:w w:val="63"/>
                      <w:kern w:val="0"/>
                      <w:sz w:val="58"/>
                      <w:szCs w:val="44"/>
                      <w:fitText w:val="4961" w:id="-1823233280"/>
                    </w:rPr>
                    <w:t>配送中心党支部召开基层支</w:t>
                  </w:r>
                  <w:r w:rsidRPr="00586EA6">
                    <w:rPr>
                      <w:rFonts w:ascii="方正综艺简体" w:eastAsia="方正综艺简体" w:hAnsi="宋体" w:cs="宋体" w:hint="eastAsia"/>
                      <w:b/>
                      <w:spacing w:val="6"/>
                      <w:w w:val="63"/>
                      <w:kern w:val="0"/>
                      <w:sz w:val="58"/>
                      <w:szCs w:val="44"/>
                      <w:fitText w:val="4961" w:id="-1823233280"/>
                    </w:rPr>
                    <w:t>部</w:t>
                  </w:r>
                </w:p>
                <w:p w:rsidR="00C61728" w:rsidRPr="00760E1D" w:rsidRDefault="00760E1D" w:rsidP="00760E1D">
                  <w:pPr>
                    <w:spacing w:line="640" w:lineRule="exact"/>
                    <w:jc w:val="center"/>
                    <w:rPr>
                      <w:rFonts w:ascii="方正综艺简体" w:eastAsia="方正综艺简体" w:hAnsi="宋体" w:cs="宋体"/>
                      <w:b/>
                      <w:kern w:val="0"/>
                      <w:sz w:val="58"/>
                      <w:szCs w:val="44"/>
                    </w:rPr>
                  </w:pPr>
                  <w:r w:rsidRPr="00586EA6">
                    <w:rPr>
                      <w:rFonts w:ascii="方正综艺简体" w:eastAsia="方正综艺简体" w:hAnsi="宋体" w:cs="宋体" w:hint="eastAsia"/>
                      <w:b/>
                      <w:spacing w:val="9"/>
                      <w:w w:val="58"/>
                      <w:kern w:val="0"/>
                      <w:sz w:val="58"/>
                      <w:szCs w:val="44"/>
                      <w:fitText w:val="4959" w:id="-1823233279"/>
                    </w:rPr>
                    <w:t>组织生活会和开展民主评议党</w:t>
                  </w:r>
                  <w:r w:rsidRPr="00586EA6">
                    <w:rPr>
                      <w:rFonts w:ascii="方正综艺简体" w:eastAsia="方正综艺简体" w:hAnsi="宋体" w:cs="宋体" w:hint="eastAsia"/>
                      <w:b/>
                      <w:spacing w:val="7"/>
                      <w:w w:val="58"/>
                      <w:kern w:val="0"/>
                      <w:sz w:val="58"/>
                      <w:szCs w:val="44"/>
                      <w:fitText w:val="4959" w:id="-1823233279"/>
                    </w:rPr>
                    <w:t>员</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4C3786" w:rsidP="00A637B6">
      <w:pPr>
        <w:widowControl/>
        <w:tabs>
          <w:tab w:val="left" w:pos="3969"/>
        </w:tabs>
        <w:jc w:val="left"/>
        <w:rPr>
          <w:i/>
        </w:rPr>
      </w:pPr>
      <w:r>
        <w:rPr>
          <w:i/>
          <w:noProof/>
        </w:rPr>
        <w:pict>
          <v:shape id="_x0000_s1078" type="#_x0000_t202" style="position:absolute;margin-left:213.45pt;margin-top:10.65pt;width:275.25pt;height:248.25pt;z-index:251662848" filled="f" stroked="f" strokecolor="black [3213]" strokeweight=".5pt">
            <v:fill recolor="t" type="frame"/>
            <v:stroke dashstyle="dash"/>
            <v:shadow type="perspective" color="#974706" opacity=".5" offset="1pt" offset2="-1pt"/>
            <v:textbox style="mso-next-textbox:#_x0000_s1078">
              <w:txbxContent>
                <w:p w:rsidR="00760E1D" w:rsidRPr="00A666D2" w:rsidRDefault="00760E1D" w:rsidP="003630C8">
                  <w:pPr>
                    <w:spacing w:line="280" w:lineRule="exact"/>
                    <w:ind w:firstLineChars="200" w:firstLine="360"/>
                    <w:rPr>
                      <w:rFonts w:asciiTheme="minorEastAsia" w:eastAsiaTheme="minorEastAsia" w:hAnsiTheme="minorEastAsia"/>
                      <w:sz w:val="18"/>
                      <w:szCs w:val="18"/>
                    </w:rPr>
                  </w:pPr>
                  <w:r w:rsidRPr="00A666D2">
                    <w:rPr>
                      <w:rFonts w:asciiTheme="minorEastAsia" w:eastAsiaTheme="minorEastAsia" w:hAnsiTheme="minorEastAsia" w:hint="eastAsia"/>
                      <w:sz w:val="18"/>
                      <w:szCs w:val="18"/>
                    </w:rPr>
                    <w:t>2月23日下午，配送中心党支部召开了2020年度组织生活会暨民主评议党员会议，会议由车间支部负责人周玲玲主持，全体党员参加，公司总经理助理邵琴以普通党员身份参加了会议。</w:t>
                  </w:r>
                </w:p>
                <w:p w:rsidR="00760E1D" w:rsidRPr="00A666D2" w:rsidRDefault="00760E1D" w:rsidP="003630C8">
                  <w:pPr>
                    <w:spacing w:line="280" w:lineRule="exact"/>
                    <w:ind w:firstLineChars="200" w:firstLine="360"/>
                    <w:rPr>
                      <w:rFonts w:asciiTheme="minorEastAsia" w:eastAsiaTheme="minorEastAsia" w:hAnsiTheme="minorEastAsia"/>
                      <w:sz w:val="18"/>
                      <w:szCs w:val="18"/>
                    </w:rPr>
                  </w:pPr>
                  <w:r w:rsidRPr="00A666D2">
                    <w:rPr>
                      <w:rFonts w:asciiTheme="minorEastAsia" w:eastAsiaTheme="minorEastAsia" w:hAnsiTheme="minorEastAsia" w:hint="eastAsia"/>
                      <w:sz w:val="18"/>
                      <w:szCs w:val="18"/>
                    </w:rPr>
                    <w:t>会前，</w:t>
                  </w:r>
                  <w:r w:rsidRPr="00A666D2">
                    <w:rPr>
                      <w:rFonts w:asciiTheme="minorEastAsia" w:eastAsiaTheme="minorEastAsia" w:hAnsiTheme="minorEastAsia" w:cs="Arial"/>
                      <w:color w:val="191919"/>
                      <w:sz w:val="18"/>
                      <w:szCs w:val="18"/>
                      <w:shd w:val="clear" w:color="auto" w:fill="FFFFFF"/>
                    </w:rPr>
                    <w:t>车间支部认真开展了集中学习，谈心谈话，深入查摆问题，制定工作方案，确保了组织生活会的顺利召开</w:t>
                  </w:r>
                  <w:r w:rsidRPr="00A666D2">
                    <w:rPr>
                      <w:rFonts w:asciiTheme="minorEastAsia" w:eastAsiaTheme="minorEastAsia" w:hAnsiTheme="minorEastAsia" w:cs="Arial" w:hint="eastAsia"/>
                      <w:color w:val="191919"/>
                      <w:sz w:val="18"/>
                      <w:szCs w:val="18"/>
                      <w:shd w:val="clear" w:color="auto" w:fill="FFFFFF"/>
                    </w:rPr>
                    <w:t>。</w:t>
                  </w:r>
                  <w:r w:rsidRPr="00A666D2">
                    <w:rPr>
                      <w:rFonts w:asciiTheme="minorEastAsia" w:eastAsiaTheme="minorEastAsia" w:hAnsiTheme="minorEastAsia" w:hint="eastAsia"/>
                      <w:sz w:val="18"/>
                      <w:szCs w:val="18"/>
                    </w:rPr>
                    <w:t>会上，周玲玲代表支部对2020年党建工作开展情况、存在问题、原因分析及今后改进措施；支部委员分别作了对照检查发言，带头开展批评与自我批评，随后，其他支委成员</w:t>
                  </w:r>
                  <w:r w:rsidRPr="00A666D2">
                    <w:rPr>
                      <w:rFonts w:asciiTheme="minorEastAsia" w:eastAsiaTheme="minorEastAsia" w:hAnsiTheme="minorEastAsia"/>
                      <w:sz w:val="18"/>
                      <w:szCs w:val="18"/>
                    </w:rPr>
                    <w:t>分别作了个人对照检查发言，并开展了相互批评</w:t>
                  </w:r>
                  <w:r w:rsidRPr="00A666D2">
                    <w:rPr>
                      <w:rFonts w:asciiTheme="minorEastAsia" w:eastAsiaTheme="minorEastAsia" w:hAnsiTheme="minorEastAsia" w:hint="eastAsia"/>
                      <w:sz w:val="18"/>
                      <w:szCs w:val="18"/>
                    </w:rPr>
                    <w:t>；</w:t>
                  </w:r>
                  <w:r w:rsidRPr="00A666D2">
                    <w:rPr>
                      <w:rFonts w:asciiTheme="minorEastAsia" w:eastAsiaTheme="minorEastAsia" w:hAnsiTheme="minorEastAsia"/>
                      <w:sz w:val="18"/>
                      <w:szCs w:val="18"/>
                    </w:rPr>
                    <w:t>通过与会人员提出的意见和个人表态，明确了今后在思想、工作、作风等方面的整改方向</w:t>
                  </w:r>
                  <w:r w:rsidRPr="00A666D2">
                    <w:rPr>
                      <w:rFonts w:asciiTheme="minorEastAsia" w:eastAsiaTheme="minorEastAsia" w:hAnsiTheme="minorEastAsia" w:hint="eastAsia"/>
                      <w:sz w:val="18"/>
                      <w:szCs w:val="18"/>
                    </w:rPr>
                    <w:t>；会上还</w:t>
                  </w:r>
                  <w:r w:rsidRPr="00A666D2">
                    <w:rPr>
                      <w:rFonts w:asciiTheme="minorEastAsia" w:eastAsiaTheme="minorEastAsia" w:hAnsiTheme="minorEastAsia"/>
                      <w:sz w:val="18"/>
                      <w:szCs w:val="18"/>
                    </w:rPr>
                    <w:t>开展了民主评议党员活动，发放测评表， 根据“优秀党员”“合格党员”“基本合格党员”“不合格党员”标准，结合日常生活、学习、工作等方面的综合表现，对支部党员进行了投票测评</w:t>
                  </w:r>
                  <w:r w:rsidRPr="00A666D2">
                    <w:rPr>
                      <w:rFonts w:asciiTheme="minorEastAsia" w:eastAsiaTheme="minorEastAsia" w:hAnsiTheme="minorEastAsia" w:hint="eastAsia"/>
                      <w:sz w:val="18"/>
                      <w:szCs w:val="18"/>
                    </w:rPr>
                    <w:t>。</w:t>
                  </w:r>
                </w:p>
                <w:p w:rsidR="000E7BBB" w:rsidRPr="00CA3FB0" w:rsidRDefault="00760E1D" w:rsidP="003630C8">
                  <w:pPr>
                    <w:spacing w:line="280" w:lineRule="exact"/>
                    <w:ind w:firstLineChars="200" w:firstLine="360"/>
                    <w:rPr>
                      <w:rFonts w:asciiTheme="minorEastAsia" w:eastAsiaTheme="minorEastAsia" w:hAnsiTheme="minorEastAsia"/>
                      <w:sz w:val="18"/>
                      <w:szCs w:val="18"/>
                    </w:rPr>
                  </w:pPr>
                  <w:r w:rsidRPr="00A666D2">
                    <w:rPr>
                      <w:rFonts w:asciiTheme="minorEastAsia" w:eastAsiaTheme="minorEastAsia" w:hAnsiTheme="minorEastAsia" w:hint="eastAsia"/>
                      <w:sz w:val="18"/>
                      <w:szCs w:val="18"/>
                    </w:rPr>
                    <w:t>最后，邵琴同志提出，支部要以这次组织生活会为契机，坚持问题和目标双重导向，以严的标准、实的作风，持续深化认识、持续查摆问题、持续改进作风，确定的整改方向和重点任务，必须念兹在兹、一以贯之的加快落实。</w:t>
                  </w:r>
                  <w:r w:rsidR="000E7BBB" w:rsidRPr="003630C8">
                    <w:rPr>
                      <w:rFonts w:ascii="楷体" w:eastAsia="楷体" w:hAnsi="楷体" w:hint="eastAsia"/>
                      <w:b/>
                      <w:sz w:val="18"/>
                      <w:szCs w:val="18"/>
                    </w:rPr>
                    <w:t>（周玲玲）</w:t>
                  </w:r>
                </w:p>
                <w:p w:rsidR="00A67EA6" w:rsidRPr="0041512D" w:rsidRDefault="00A67EA6" w:rsidP="0041512D"/>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4C3786" w:rsidP="00A637B6">
      <w:pPr>
        <w:widowControl/>
        <w:tabs>
          <w:tab w:val="left" w:pos="3969"/>
        </w:tabs>
        <w:jc w:val="left"/>
        <w:rPr>
          <w:i/>
        </w:rPr>
      </w:pPr>
      <w:r>
        <w:rPr>
          <w:i/>
          <w:noProof/>
        </w:rPr>
        <w:pict>
          <v:shape id="_x0000_s1193" type="#_x0000_t202" style="position:absolute;margin-left:493.2pt;margin-top:5.7pt;width:174.95pt;height:67.5pt;z-index:251729408" fillcolor="#d6e3bc [1302]" stroked="f" strokeweight=".25pt">
            <v:stroke dashstyle="longDashDot"/>
            <v:shadow type="perspective" color="#974706" opacity=".5" offset="1pt" offset2="-1pt"/>
            <v:textbox style="mso-next-textbox:#_x0000_s1193">
              <w:txbxContent>
                <w:p w:rsidR="00491D1C" w:rsidRPr="00491D1C" w:rsidRDefault="00491D1C" w:rsidP="00491D1C">
                  <w:pPr>
                    <w:pStyle w:val="a6"/>
                    <w:spacing w:before="0" w:beforeAutospacing="0" w:after="0" w:afterAutospacing="0" w:line="640" w:lineRule="exact"/>
                    <w:jc w:val="center"/>
                    <w:rPr>
                      <w:rFonts w:ascii="方正综艺简体" w:eastAsia="方正综艺简体"/>
                      <w:b/>
                      <w:color w:val="222222"/>
                      <w:sz w:val="61"/>
                      <w:szCs w:val="33"/>
                    </w:rPr>
                  </w:pPr>
                  <w:r w:rsidRPr="00586EA6">
                    <w:rPr>
                      <w:rFonts w:ascii="方正综艺简体" w:eastAsia="方正综艺简体" w:hint="eastAsia"/>
                      <w:b/>
                      <w:color w:val="222222"/>
                      <w:spacing w:val="7"/>
                      <w:w w:val="49"/>
                      <w:sz w:val="61"/>
                      <w:szCs w:val="33"/>
                      <w:fitText w:val="3110" w:id="-1823224064"/>
                    </w:rPr>
                    <w:t>雪花盐车间、品种盐</w:t>
                  </w:r>
                  <w:r w:rsidRPr="00586EA6">
                    <w:rPr>
                      <w:rFonts w:ascii="方正综艺简体" w:eastAsia="方正综艺简体" w:hint="eastAsia"/>
                      <w:b/>
                      <w:color w:val="222222"/>
                      <w:spacing w:val="-4"/>
                      <w:w w:val="49"/>
                      <w:sz w:val="61"/>
                      <w:szCs w:val="33"/>
                      <w:fitText w:val="3110" w:id="-1823224064"/>
                    </w:rPr>
                    <w:t>车</w:t>
                  </w:r>
                </w:p>
                <w:p w:rsidR="00491D1C" w:rsidRPr="00491D1C" w:rsidRDefault="00491D1C" w:rsidP="00491D1C">
                  <w:pPr>
                    <w:pStyle w:val="a6"/>
                    <w:spacing w:before="0" w:beforeAutospacing="0" w:after="0" w:afterAutospacing="0" w:line="640" w:lineRule="exact"/>
                    <w:jc w:val="center"/>
                    <w:rPr>
                      <w:rFonts w:ascii="方正综艺简体" w:eastAsia="方正综艺简体"/>
                      <w:b/>
                      <w:color w:val="222222"/>
                      <w:sz w:val="61"/>
                      <w:szCs w:val="33"/>
                    </w:rPr>
                  </w:pPr>
                  <w:r w:rsidRPr="00586EA6">
                    <w:rPr>
                      <w:rFonts w:ascii="方正综艺简体" w:eastAsia="方正综艺简体" w:hint="eastAsia"/>
                      <w:b/>
                      <w:color w:val="222222"/>
                      <w:spacing w:val="6"/>
                      <w:w w:val="49"/>
                      <w:sz w:val="61"/>
                      <w:szCs w:val="33"/>
                      <w:fitText w:val="3112" w:id="-1823224063"/>
                    </w:rPr>
                    <w:t>间组织节后安全大检</w:t>
                  </w:r>
                  <w:r w:rsidRPr="00586EA6">
                    <w:rPr>
                      <w:rFonts w:ascii="方正综艺简体" w:eastAsia="方正综艺简体" w:hint="eastAsia"/>
                      <w:b/>
                      <w:color w:val="222222"/>
                      <w:spacing w:val="5"/>
                      <w:w w:val="49"/>
                      <w:sz w:val="61"/>
                      <w:szCs w:val="33"/>
                      <w:fitText w:val="3112" w:id="-1823224063"/>
                    </w:rPr>
                    <w:t>查</w:t>
                  </w:r>
                </w:p>
                <w:p w:rsidR="005A4CB8" w:rsidRPr="00491D1C" w:rsidRDefault="005A4CB8" w:rsidP="00491D1C"/>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4C3786" w:rsidP="00A637B6">
      <w:pPr>
        <w:widowControl/>
        <w:tabs>
          <w:tab w:val="left" w:pos="3969"/>
        </w:tabs>
        <w:jc w:val="left"/>
        <w:rPr>
          <w:i/>
        </w:rPr>
      </w:pPr>
      <w:r>
        <w:rPr>
          <w:i/>
          <w:noProof/>
        </w:rPr>
        <w:pict>
          <v:shape id="_x0000_s1194" type="#_x0000_t202" style="position:absolute;margin-left:-1.45pt;margin-top:.85pt;width:672.9pt;height:448pt;z-index:251730432" filled="f">
            <v:stroke dashstyle="dashDot"/>
            <v:textbox>
              <w:txbxContent>
                <w:p w:rsidR="003630C8" w:rsidRDefault="003630C8" w:rsidP="003630C8">
                  <w:pPr>
                    <w:spacing w:line="280" w:lineRule="exact"/>
                    <w:ind w:firstLineChars="200" w:firstLine="420"/>
                    <w:jc w:val="right"/>
                  </w:pPr>
                </w:p>
              </w:txbxContent>
            </v:textbox>
          </v:shape>
        </w:pict>
      </w:r>
      <w:r>
        <w:rPr>
          <w:i/>
          <w:noProof/>
        </w:rPr>
        <w:pict>
          <v:shape id="_x0000_s1191" type="#_x0000_t202" style="position:absolute;margin-left:383.7pt;margin-top:.85pt;width:287.45pt;height:212pt;z-index:251727360" stroked="f" strokecolor="black [3213]" strokeweight=".25pt">
            <v:fill r:id="rId11" o:title="IMG_8789" recolor="t" type="frame"/>
            <v:stroke dashstyle="longDashDot"/>
            <v:shadow type="perspective" color="#974706" opacity=".5" offset="1pt" offset2="-1pt"/>
            <v:textbox>
              <w:txbxContent>
                <w:p w:rsidR="00667906" w:rsidRPr="006363CD" w:rsidRDefault="00667906" w:rsidP="00667906"/>
              </w:txbxContent>
            </v:textbox>
          </v:shape>
        </w:pict>
      </w:r>
      <w:r>
        <w:rPr>
          <w:i/>
          <w:noProof/>
        </w:rPr>
        <w:pict>
          <v:shape id="_x0000_s1135" type="#_x0000_t202" style="position:absolute;margin-left:-1.45pt;margin-top:-.3pt;width:377.65pt;height:81.75pt;z-index:251635196" fillcolor="#f2dbdb" stroked="f" strokeweight=".25pt">
            <v:fill recolor="t"/>
            <v:stroke dashstyle="longDashDot"/>
            <v:shadow type="perspective" color="#974706" opacity=".5" offset="1pt" offset2="-1pt"/>
            <v:textbox style="mso-next-textbox:#_x0000_s1135">
              <w:txbxContent>
                <w:p w:rsidR="00667906" w:rsidRPr="00784025" w:rsidRDefault="007725D6" w:rsidP="00784025">
                  <w:pPr>
                    <w:spacing w:line="720" w:lineRule="exact"/>
                    <w:jc w:val="center"/>
                    <w:rPr>
                      <w:rFonts w:ascii="方正康体简体" w:eastAsia="方正康体简体" w:hAnsi="黑体"/>
                      <w:b/>
                      <w:sz w:val="60"/>
                      <w:szCs w:val="60"/>
                    </w:rPr>
                  </w:pPr>
                  <w:r w:rsidRPr="00586EA6">
                    <w:rPr>
                      <w:rFonts w:ascii="方正康体简体" w:eastAsia="方正康体简体" w:hAnsi="黑体" w:hint="eastAsia"/>
                      <w:b/>
                      <w:spacing w:val="37"/>
                      <w:w w:val="77"/>
                      <w:kern w:val="0"/>
                      <w:sz w:val="60"/>
                      <w:szCs w:val="60"/>
                      <w:fitText w:val="7500" w:id="-1823232765"/>
                    </w:rPr>
                    <w:t>我公司开展“美德之城·温暖新春</w:t>
                  </w:r>
                  <w:r w:rsidRPr="00586EA6">
                    <w:rPr>
                      <w:rFonts w:ascii="方正康体简体" w:eastAsia="方正康体简体" w:hAnsi="黑体" w:hint="eastAsia"/>
                      <w:b/>
                      <w:spacing w:val="18"/>
                      <w:w w:val="77"/>
                      <w:kern w:val="0"/>
                      <w:sz w:val="60"/>
                      <w:szCs w:val="60"/>
                      <w:fitText w:val="7500" w:id="-1823232765"/>
                    </w:rPr>
                    <w:t>”</w:t>
                  </w:r>
                </w:p>
                <w:p w:rsidR="007725D6" w:rsidRPr="00784025" w:rsidRDefault="007725D6" w:rsidP="00784025">
                  <w:pPr>
                    <w:spacing w:line="720" w:lineRule="exact"/>
                    <w:jc w:val="center"/>
                    <w:rPr>
                      <w:rFonts w:ascii="方正康体简体" w:eastAsia="方正康体简体" w:hAnsi="黑体"/>
                      <w:b/>
                      <w:sz w:val="56"/>
                      <w:szCs w:val="60"/>
                    </w:rPr>
                  </w:pPr>
                  <w:r w:rsidRPr="00784025">
                    <w:rPr>
                      <w:rFonts w:ascii="方正康体简体" w:eastAsia="方正康体简体" w:hAnsi="黑体" w:hint="eastAsia"/>
                      <w:b/>
                      <w:sz w:val="56"/>
                      <w:szCs w:val="60"/>
                    </w:rPr>
                    <w:t>志愿服务行动</w:t>
                  </w:r>
                </w:p>
                <w:p w:rsidR="00015DCF" w:rsidRPr="00FC6C75" w:rsidRDefault="00015DCF" w:rsidP="00FC6C75">
                  <w:pPr>
                    <w:rPr>
                      <w:szCs w:val="60"/>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4C3786" w:rsidP="00A637B6">
      <w:pPr>
        <w:widowControl/>
        <w:tabs>
          <w:tab w:val="left" w:pos="3969"/>
        </w:tabs>
        <w:jc w:val="left"/>
        <w:rPr>
          <w:i/>
        </w:rPr>
      </w:pPr>
      <w:r>
        <w:rPr>
          <w:i/>
          <w:noProof/>
        </w:rPr>
        <w:pict>
          <v:shape id="_x0000_s1182" type="#_x0000_t202" style="position:absolute;margin-left:-1.45pt;margin-top:1.95pt;width:377.65pt;height:162pt;z-index:251720192" filled="f" fillcolor="white [3201]" stroked="f" strokecolor="black [3213]" strokeweight="1pt">
            <v:stroke dashstyle="dash"/>
            <v:shadow color="#868686"/>
            <v:textbox style="mso-next-textbox:#_x0000_s1182">
              <w:txbxContent>
                <w:p w:rsidR="007725D6" w:rsidRPr="009749E7" w:rsidRDefault="007725D6" w:rsidP="007725D6">
                  <w:pPr>
                    <w:spacing w:line="280" w:lineRule="exact"/>
                    <w:ind w:firstLineChars="200" w:firstLine="360"/>
                    <w:rPr>
                      <w:rFonts w:ascii="宋体" w:hAnsi="宋体"/>
                      <w:sz w:val="18"/>
                      <w:szCs w:val="18"/>
                    </w:rPr>
                  </w:pPr>
                  <w:r w:rsidRPr="009749E7">
                    <w:rPr>
                      <w:rFonts w:ascii="宋体" w:hAnsi="宋体" w:hint="eastAsia"/>
                      <w:sz w:val="18"/>
                      <w:szCs w:val="18"/>
                    </w:rPr>
                    <w:t>根据集团公司党群工作部关于开展“美德之城·</w:t>
                  </w:r>
                  <w:r w:rsidRPr="009749E7">
                    <w:rPr>
                      <w:rFonts w:ascii="宋体" w:hAnsi="宋体" w:cs="仿宋_GB2312" w:hint="eastAsia"/>
                      <w:sz w:val="18"/>
                      <w:szCs w:val="18"/>
                    </w:rPr>
                    <w:t>温暖新春”志愿服务活动通知，</w:t>
                  </w:r>
                  <w:r w:rsidRPr="009749E7">
                    <w:rPr>
                      <w:rFonts w:ascii="宋体" w:hAnsi="宋体" w:hint="eastAsia"/>
                      <w:sz w:val="18"/>
                      <w:szCs w:val="18"/>
                    </w:rPr>
                    <w:t>为弘扬奉献友爱互助进步的志愿精神，培育我为人人、人人为我的良好风尚，我公司开展“美德之城·温暖新春”志愿服务行动。</w:t>
                  </w:r>
                </w:p>
                <w:p w:rsidR="007725D6" w:rsidRPr="004F48C6" w:rsidRDefault="007725D6" w:rsidP="007725D6">
                  <w:pPr>
                    <w:spacing w:line="280" w:lineRule="exact"/>
                    <w:ind w:firstLineChars="200" w:firstLine="360"/>
                    <w:rPr>
                      <w:rFonts w:ascii="楷体" w:eastAsia="楷体" w:hAnsi="楷体"/>
                      <w:b/>
                      <w:sz w:val="18"/>
                      <w:szCs w:val="18"/>
                    </w:rPr>
                  </w:pPr>
                  <w:r w:rsidRPr="009749E7">
                    <w:rPr>
                      <w:rFonts w:ascii="宋体" w:hAnsi="宋体" w:hint="eastAsia"/>
                      <w:sz w:val="18"/>
                      <w:szCs w:val="18"/>
                    </w:rPr>
                    <w:t>开展“文明新风”志愿服务集中行动，公司组织机关和车间党团志愿者到板桥街道菜市场、饭店等场所，向居民群众发放弘扬社会主义核心价值观、新时代“连云港精神”内容、《连云港市文明市民公约》及《“厉行节约、反对浪费”倡议书》等宣传资料，引导广大居民群众树立文明新风，改变生活陋习，争做文明市民，自觉维护好城市的文明形象；引导广大居民群众树立“厉行节约、反对浪费”消费管理，主动抵制餐饮浪费行为，引导餐饮消费者使用公勺公筷、实行聚餐分餐制，引导消费者适量点餐，开展“光盘行动”，杜绝“舌尖上的浪费”。春节假期前，为了保障市场盐产品供应，公司组织了机关党团志愿突击队支援网店产销工作，到生产车间参与包装盐产品工作，单日封装盐产品达3.5吨。</w:t>
                  </w:r>
                  <w:r w:rsidRPr="004F48C6">
                    <w:rPr>
                      <w:rFonts w:ascii="楷体" w:eastAsia="楷体" w:hAnsi="楷体" w:hint="eastAsia"/>
                      <w:b/>
                      <w:sz w:val="18"/>
                      <w:szCs w:val="18"/>
                    </w:rPr>
                    <w:t>（金宣）</w:t>
                  </w:r>
                </w:p>
                <w:p w:rsidR="005F5A6D" w:rsidRPr="004F48C6" w:rsidRDefault="005F5A6D" w:rsidP="006363CD">
                  <w:pPr>
                    <w:rPr>
                      <w:rFonts w:ascii="楷体" w:eastAsia="楷体" w:hAnsi="楷体"/>
                      <w:b/>
                      <w:sz w:val="18"/>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4C3786" w:rsidP="00A637B6">
      <w:pPr>
        <w:widowControl/>
        <w:tabs>
          <w:tab w:val="left" w:pos="3969"/>
        </w:tabs>
        <w:jc w:val="left"/>
        <w:rPr>
          <w:i/>
        </w:rPr>
      </w:pPr>
      <w:r>
        <w:rPr>
          <w:i/>
          <w:noProof/>
        </w:rPr>
        <w:pict>
          <v:shape id="_x0000_s1190" type="#_x0000_t202" style="position:absolute;margin-left:367.2pt;margin-top:4.8pt;width:305.05pt;height:225.65pt;z-index:251726336" stroked="f" strokecolor="black [3213]" strokeweight=".25pt">
            <v:fill r:id="rId12" o:title="IMG_8847" recolor="t" type="frame"/>
            <v:stroke dashstyle="longDashDot"/>
            <v:shadow type="perspective" color="#974706" opacity=".5" offset="1pt" offset2="-1pt"/>
            <v:textbox>
              <w:txbxContent>
                <w:p w:rsidR="00667906" w:rsidRPr="006363CD" w:rsidRDefault="00667906" w:rsidP="00667906"/>
              </w:txbxContent>
            </v:textbox>
          </v:shape>
        </w:pict>
      </w:r>
    </w:p>
    <w:p w:rsidR="00F22EE3" w:rsidRDefault="004C3786" w:rsidP="00A637B6">
      <w:pPr>
        <w:widowControl/>
        <w:tabs>
          <w:tab w:val="left" w:pos="3969"/>
        </w:tabs>
        <w:jc w:val="left"/>
        <w:rPr>
          <w:i/>
        </w:rPr>
      </w:pPr>
      <w:r>
        <w:rPr>
          <w:i/>
          <w:noProof/>
        </w:rPr>
        <w:pict>
          <v:shape id="_x0000_s1134" type="#_x0000_t202" style="position:absolute;margin-left:-1.45pt;margin-top:7.95pt;width:361.9pt;height:207pt;z-index:251637246" fillcolor="#f2dbdb [661]" stroked="f" strokecolor="black [3213]" strokeweight="1pt">
            <v:fill r:id="rId13" o:title="IMG_8818" recolor="t" type="frame"/>
            <v:stroke dashstyle="dash"/>
            <v:shadow color="#868686"/>
            <v:textbox style="mso-next-textbox:#_x0000_s1134">
              <w:txbxContent>
                <w:p w:rsidR="00B53BE4" w:rsidRDefault="00B53BE4" w:rsidP="00461D2F">
                  <w:pPr>
                    <w:spacing w:line="280" w:lineRule="exact"/>
                    <w:ind w:firstLineChars="200" w:firstLine="360"/>
                    <w:rPr>
                      <w:rFonts w:ascii="宋体" w:hAnsi="宋体"/>
                      <w:sz w:val="18"/>
                      <w:szCs w:val="18"/>
                    </w:rPr>
                  </w:pPr>
                </w:p>
                <w:p w:rsidR="00B01768" w:rsidRPr="00C61728" w:rsidRDefault="00B01768" w:rsidP="00C61728">
                  <w:pPr>
                    <w:rPr>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Pr="001D6537" w:rsidRDefault="004C3786" w:rsidP="00AF5C90">
      <w:pPr>
        <w:widowControl/>
        <w:tabs>
          <w:tab w:val="left" w:pos="3969"/>
        </w:tabs>
        <w:jc w:val="left"/>
        <w:rPr>
          <w:i/>
        </w:rPr>
      </w:pPr>
      <w:r w:rsidRPr="004C3786">
        <w:rPr>
          <w:noProof/>
        </w:rPr>
        <w:pict>
          <v:group id="_x0000_s1068" style="position:absolute;margin-left:-.9pt;margin-top:31.5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r w:rsidRPr="004C3786">
        <w:rPr>
          <w:noProof/>
        </w:rPr>
        <w:pict>
          <v:group id="_x0000_s1071" style="position:absolute;margin-left:-1.45pt;margin-top:1045.3pt;width:678.6pt;height:51.4pt;z-index:251649536" coordsize="86091,2934">
            <v:line id="直接连接符 34" o:spid="_x0000_s1072" style="position:absolute;flip:y;visibility:visible" from="0,0" to="85369,139" o:connectortype="straight" strokeweight="2.5pt"/>
            <v:shape id="文本框 44" o:spid="_x0000_s1073" type="#_x0000_t202" style="position:absolute;left:79708;top:345;width:6383;height:2589;visibility:visible" filled="f" stroked="f" strokeweight=".5pt">
              <v:textbox>
                <w:txbxContent>
                  <w:p w:rsidR="00F22EE3" w:rsidRDefault="00F22EE3" w:rsidP="00491AB2">
                    <w:pPr>
                      <w:rPr>
                        <w:rFonts w:ascii="楷体_GB2312" w:eastAsia="楷体_GB2312"/>
                        <w:b/>
                      </w:rPr>
                    </w:pPr>
                    <w:r w:rsidRPr="005D04FE">
                      <w:rPr>
                        <w:rFonts w:ascii="楷体_GB2312" w:eastAsia="楷体_GB2312" w:hint="eastAsia"/>
                        <w:b/>
                      </w:rPr>
                      <w:t>第</w:t>
                    </w:r>
                    <w:r>
                      <w:rPr>
                        <w:rFonts w:ascii="楷体_GB2312" w:eastAsia="楷体_GB2312" w:hint="eastAsia"/>
                        <w:b/>
                      </w:rPr>
                      <w:t>四</w:t>
                    </w:r>
                    <w:r w:rsidRPr="005D04FE">
                      <w:rPr>
                        <w:rFonts w:ascii="楷体_GB2312" w:eastAsia="楷体_GB2312" w:hint="eastAsia"/>
                        <w:b/>
                      </w:rPr>
                      <w:t>版</w:t>
                    </w:r>
                  </w:p>
                  <w:p w:rsidR="00F22EE3" w:rsidRDefault="00F22EE3" w:rsidP="00491AB2">
                    <w:pPr>
                      <w:rPr>
                        <w:rFonts w:ascii="楷体_GB2312" w:eastAsia="楷体_GB2312"/>
                        <w:b/>
                      </w:rPr>
                    </w:pPr>
                  </w:p>
                  <w:p w:rsidR="00F22EE3" w:rsidRPr="005D04FE" w:rsidRDefault="00F22EE3" w:rsidP="00491AB2">
                    <w:pPr>
                      <w:rPr>
                        <w:rFonts w:ascii="楷体_GB2312" w:eastAsia="楷体_GB2312"/>
                        <w:b/>
                      </w:rPr>
                    </w:pPr>
                  </w:p>
                </w:txbxContent>
              </v:textbox>
            </v:shape>
          </v:group>
        </w:pict>
      </w:r>
    </w:p>
    <w:sectPr w:rsidR="00F22EE3" w:rsidRPr="001D6537"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53E" w:rsidRDefault="0047253E" w:rsidP="004C02BD">
      <w:r>
        <w:separator/>
      </w:r>
    </w:p>
  </w:endnote>
  <w:endnote w:type="continuationSeparator" w:id="1">
    <w:p w:rsidR="0047253E" w:rsidRDefault="0047253E"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水柱简体">
    <w:altName w:val="Arial Unicode MS"/>
    <w:charset w:val="86"/>
    <w:family w:val="auto"/>
    <w:pitch w:val="variable"/>
    <w:sig w:usb0="00000000" w:usb1="080E0000" w:usb2="00000010" w:usb3="00000000" w:csb0="00040000" w:csb1="00000000"/>
  </w:font>
  <w:font w:name="方正行楷简体">
    <w:altName w:val="微软雅黑"/>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altName w:val="微软雅黑"/>
    <w:charset w:val="86"/>
    <w:family w:val="auto"/>
    <w:pitch w:val="variable"/>
    <w:sig w:usb0="00000001" w:usb1="080E0000" w:usb2="00000010" w:usb3="00000000" w:csb0="00040000" w:csb1="00000000"/>
  </w:font>
  <w:font w:name="方正美黑简体">
    <w:altName w:val="微软雅黑"/>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综艺简体">
    <w:altName w:val="Arial Unicode MS"/>
    <w:charset w:val="86"/>
    <w:family w:val="auto"/>
    <w:pitch w:val="variable"/>
    <w:sig w:usb0="00000000" w:usb1="080E0000" w:usb2="00000010" w:usb3="00000000" w:csb0="00040000" w:csb1="00000000"/>
  </w:font>
  <w:font w:name="方正超粗黑简体">
    <w:altName w:val="Arial Unicode MS"/>
    <w:charset w:val="86"/>
    <w:family w:val="auto"/>
    <w:pitch w:val="variable"/>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方正大黑简体">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康体简体">
    <w:altName w:val="Arial Unicode MS"/>
    <w:charset w:val="86"/>
    <w:family w:val="auto"/>
    <w:pitch w:val="variable"/>
    <w:sig w:usb0="00000000"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53E" w:rsidRDefault="0047253E" w:rsidP="004C02BD">
      <w:r>
        <w:separator/>
      </w:r>
    </w:p>
  </w:footnote>
  <w:footnote w:type="continuationSeparator" w:id="1">
    <w:p w:rsidR="0047253E" w:rsidRDefault="0047253E"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25pt;height:5.2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5362">
      <o:colormru v:ext="edit" colors="#f93"/>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2E31"/>
    <w:rsid w:val="000132E2"/>
    <w:rsid w:val="000137EB"/>
    <w:rsid w:val="000140CD"/>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73E1"/>
    <w:rsid w:val="00027547"/>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E01"/>
    <w:rsid w:val="00033F54"/>
    <w:rsid w:val="000344B2"/>
    <w:rsid w:val="00034BDB"/>
    <w:rsid w:val="00034CE5"/>
    <w:rsid w:val="000350AE"/>
    <w:rsid w:val="00035A45"/>
    <w:rsid w:val="0003661A"/>
    <w:rsid w:val="0003693B"/>
    <w:rsid w:val="00037019"/>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61C"/>
    <w:rsid w:val="00050CFF"/>
    <w:rsid w:val="00051AF8"/>
    <w:rsid w:val="00051E13"/>
    <w:rsid w:val="000522B8"/>
    <w:rsid w:val="00052624"/>
    <w:rsid w:val="00052799"/>
    <w:rsid w:val="00052805"/>
    <w:rsid w:val="000528C8"/>
    <w:rsid w:val="00053024"/>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6B9"/>
    <w:rsid w:val="00063C1C"/>
    <w:rsid w:val="0006436E"/>
    <w:rsid w:val="000645F5"/>
    <w:rsid w:val="00064F50"/>
    <w:rsid w:val="0006501A"/>
    <w:rsid w:val="000652F8"/>
    <w:rsid w:val="000656FE"/>
    <w:rsid w:val="00065703"/>
    <w:rsid w:val="00065A11"/>
    <w:rsid w:val="00065C90"/>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14C"/>
    <w:rsid w:val="0009675A"/>
    <w:rsid w:val="000967FF"/>
    <w:rsid w:val="000968FD"/>
    <w:rsid w:val="00096F49"/>
    <w:rsid w:val="000975C7"/>
    <w:rsid w:val="000976BA"/>
    <w:rsid w:val="00097922"/>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F14"/>
    <w:rsid w:val="000C5FE3"/>
    <w:rsid w:val="000C60AD"/>
    <w:rsid w:val="000C6350"/>
    <w:rsid w:val="000C64B0"/>
    <w:rsid w:val="000C6521"/>
    <w:rsid w:val="000C679F"/>
    <w:rsid w:val="000C6B91"/>
    <w:rsid w:val="000C6C30"/>
    <w:rsid w:val="000C716A"/>
    <w:rsid w:val="000C764E"/>
    <w:rsid w:val="000C7CAE"/>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7075"/>
    <w:rsid w:val="000E7525"/>
    <w:rsid w:val="000E76D9"/>
    <w:rsid w:val="000E7BBB"/>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029"/>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B65"/>
    <w:rsid w:val="00107E1C"/>
    <w:rsid w:val="00107ED6"/>
    <w:rsid w:val="00110945"/>
    <w:rsid w:val="0011104B"/>
    <w:rsid w:val="0011173C"/>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19B"/>
    <w:rsid w:val="00133380"/>
    <w:rsid w:val="0013379C"/>
    <w:rsid w:val="00133C38"/>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72E"/>
    <w:rsid w:val="00146964"/>
    <w:rsid w:val="00146DC5"/>
    <w:rsid w:val="00147394"/>
    <w:rsid w:val="00150192"/>
    <w:rsid w:val="001511D3"/>
    <w:rsid w:val="001518EA"/>
    <w:rsid w:val="00151B00"/>
    <w:rsid w:val="00152065"/>
    <w:rsid w:val="00152091"/>
    <w:rsid w:val="00152445"/>
    <w:rsid w:val="00152455"/>
    <w:rsid w:val="001526F7"/>
    <w:rsid w:val="00153B01"/>
    <w:rsid w:val="0015411D"/>
    <w:rsid w:val="0015418B"/>
    <w:rsid w:val="00154758"/>
    <w:rsid w:val="001549CF"/>
    <w:rsid w:val="001549E5"/>
    <w:rsid w:val="00154B7A"/>
    <w:rsid w:val="00154C8A"/>
    <w:rsid w:val="00154E17"/>
    <w:rsid w:val="00154F6A"/>
    <w:rsid w:val="00155EB0"/>
    <w:rsid w:val="00156083"/>
    <w:rsid w:val="00156492"/>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6BF"/>
    <w:rsid w:val="00186747"/>
    <w:rsid w:val="00186BEF"/>
    <w:rsid w:val="00186F32"/>
    <w:rsid w:val="0018710C"/>
    <w:rsid w:val="0018726E"/>
    <w:rsid w:val="0018771C"/>
    <w:rsid w:val="00187E9D"/>
    <w:rsid w:val="00190214"/>
    <w:rsid w:val="001903B7"/>
    <w:rsid w:val="00190411"/>
    <w:rsid w:val="00190A63"/>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BBD"/>
    <w:rsid w:val="00195EA0"/>
    <w:rsid w:val="00196204"/>
    <w:rsid w:val="0019663C"/>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DC3"/>
    <w:rsid w:val="001B2FC1"/>
    <w:rsid w:val="001B343D"/>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82C"/>
    <w:rsid w:val="001C3A02"/>
    <w:rsid w:val="001C3C53"/>
    <w:rsid w:val="001C3EE2"/>
    <w:rsid w:val="001C3FEE"/>
    <w:rsid w:val="001C4052"/>
    <w:rsid w:val="001C475E"/>
    <w:rsid w:val="001C4911"/>
    <w:rsid w:val="001C524B"/>
    <w:rsid w:val="001C5766"/>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96B"/>
    <w:rsid w:val="001D3E62"/>
    <w:rsid w:val="001D409E"/>
    <w:rsid w:val="001D412D"/>
    <w:rsid w:val="001D4403"/>
    <w:rsid w:val="001D4463"/>
    <w:rsid w:val="001D4B84"/>
    <w:rsid w:val="001D5368"/>
    <w:rsid w:val="001D5397"/>
    <w:rsid w:val="001D5591"/>
    <w:rsid w:val="001D56EC"/>
    <w:rsid w:val="001D5768"/>
    <w:rsid w:val="001D57F4"/>
    <w:rsid w:val="001D5E9A"/>
    <w:rsid w:val="001D62D6"/>
    <w:rsid w:val="001D6537"/>
    <w:rsid w:val="001D6762"/>
    <w:rsid w:val="001D6BE2"/>
    <w:rsid w:val="001D6E56"/>
    <w:rsid w:val="001D702D"/>
    <w:rsid w:val="001D7434"/>
    <w:rsid w:val="001D772D"/>
    <w:rsid w:val="001D7938"/>
    <w:rsid w:val="001D7A79"/>
    <w:rsid w:val="001D7D53"/>
    <w:rsid w:val="001E0537"/>
    <w:rsid w:val="001E069A"/>
    <w:rsid w:val="001E153A"/>
    <w:rsid w:val="001E1DDF"/>
    <w:rsid w:val="001E2113"/>
    <w:rsid w:val="001E2569"/>
    <w:rsid w:val="001E289B"/>
    <w:rsid w:val="001E2E1F"/>
    <w:rsid w:val="001E2FD3"/>
    <w:rsid w:val="001E3210"/>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18A"/>
    <w:rsid w:val="001F320A"/>
    <w:rsid w:val="001F34B2"/>
    <w:rsid w:val="001F39BC"/>
    <w:rsid w:val="001F3C25"/>
    <w:rsid w:val="001F40D3"/>
    <w:rsid w:val="001F4104"/>
    <w:rsid w:val="001F4329"/>
    <w:rsid w:val="001F483E"/>
    <w:rsid w:val="001F4AE3"/>
    <w:rsid w:val="001F5239"/>
    <w:rsid w:val="001F5C9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639"/>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20C8"/>
    <w:rsid w:val="00212A41"/>
    <w:rsid w:val="00212A89"/>
    <w:rsid w:val="00212B9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290"/>
    <w:rsid w:val="0022439D"/>
    <w:rsid w:val="00224596"/>
    <w:rsid w:val="00224EA5"/>
    <w:rsid w:val="002252A6"/>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C90"/>
    <w:rsid w:val="00237CDB"/>
    <w:rsid w:val="00237CED"/>
    <w:rsid w:val="0024022F"/>
    <w:rsid w:val="0024039B"/>
    <w:rsid w:val="0024042D"/>
    <w:rsid w:val="0024051B"/>
    <w:rsid w:val="00240874"/>
    <w:rsid w:val="00240A23"/>
    <w:rsid w:val="00240D71"/>
    <w:rsid w:val="00240DA5"/>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9B5"/>
    <w:rsid w:val="00252CBC"/>
    <w:rsid w:val="002539FD"/>
    <w:rsid w:val="00254271"/>
    <w:rsid w:val="00254A6C"/>
    <w:rsid w:val="002555D7"/>
    <w:rsid w:val="00255E4F"/>
    <w:rsid w:val="002567BD"/>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10B"/>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DD"/>
    <w:rsid w:val="00273CFD"/>
    <w:rsid w:val="00273D96"/>
    <w:rsid w:val="00274243"/>
    <w:rsid w:val="00274575"/>
    <w:rsid w:val="002748C6"/>
    <w:rsid w:val="00274CF0"/>
    <w:rsid w:val="00274F30"/>
    <w:rsid w:val="0027504B"/>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65F0"/>
    <w:rsid w:val="00286D45"/>
    <w:rsid w:val="00287464"/>
    <w:rsid w:val="00287ACC"/>
    <w:rsid w:val="00287CDD"/>
    <w:rsid w:val="00287EC9"/>
    <w:rsid w:val="00290337"/>
    <w:rsid w:val="002905A7"/>
    <w:rsid w:val="00290CD7"/>
    <w:rsid w:val="00290DF6"/>
    <w:rsid w:val="0029145D"/>
    <w:rsid w:val="00291B1C"/>
    <w:rsid w:val="00292708"/>
    <w:rsid w:val="00292DE9"/>
    <w:rsid w:val="00293648"/>
    <w:rsid w:val="00293827"/>
    <w:rsid w:val="002938D2"/>
    <w:rsid w:val="00293C71"/>
    <w:rsid w:val="00293F3F"/>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4061"/>
    <w:rsid w:val="002B4081"/>
    <w:rsid w:val="002B41D1"/>
    <w:rsid w:val="002B4876"/>
    <w:rsid w:val="002B53B3"/>
    <w:rsid w:val="002B5607"/>
    <w:rsid w:val="002B5814"/>
    <w:rsid w:val="002B5883"/>
    <w:rsid w:val="002B593B"/>
    <w:rsid w:val="002B5DB1"/>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4C7"/>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99B"/>
    <w:rsid w:val="00314BAC"/>
    <w:rsid w:val="00314D25"/>
    <w:rsid w:val="00314E5E"/>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33BE"/>
    <w:rsid w:val="00324319"/>
    <w:rsid w:val="003244ED"/>
    <w:rsid w:val="003248C1"/>
    <w:rsid w:val="00324A44"/>
    <w:rsid w:val="003251D4"/>
    <w:rsid w:val="00325C2A"/>
    <w:rsid w:val="003264DE"/>
    <w:rsid w:val="003267DC"/>
    <w:rsid w:val="00326D54"/>
    <w:rsid w:val="00327BD2"/>
    <w:rsid w:val="00327E81"/>
    <w:rsid w:val="00330049"/>
    <w:rsid w:val="00330E76"/>
    <w:rsid w:val="00331537"/>
    <w:rsid w:val="0033171B"/>
    <w:rsid w:val="00331C62"/>
    <w:rsid w:val="003325A6"/>
    <w:rsid w:val="0033302A"/>
    <w:rsid w:val="00333342"/>
    <w:rsid w:val="0033377F"/>
    <w:rsid w:val="00334207"/>
    <w:rsid w:val="00334693"/>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774"/>
    <w:rsid w:val="0034615F"/>
    <w:rsid w:val="00346166"/>
    <w:rsid w:val="0034696E"/>
    <w:rsid w:val="00346EF9"/>
    <w:rsid w:val="0034756E"/>
    <w:rsid w:val="0034783F"/>
    <w:rsid w:val="0035001A"/>
    <w:rsid w:val="003505CF"/>
    <w:rsid w:val="003506CE"/>
    <w:rsid w:val="0035159F"/>
    <w:rsid w:val="003518E6"/>
    <w:rsid w:val="00351B25"/>
    <w:rsid w:val="00351C11"/>
    <w:rsid w:val="00351C62"/>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5C27"/>
    <w:rsid w:val="0035660B"/>
    <w:rsid w:val="00356D1A"/>
    <w:rsid w:val="003571AE"/>
    <w:rsid w:val="003572C3"/>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ECE"/>
    <w:rsid w:val="00363FCF"/>
    <w:rsid w:val="00364001"/>
    <w:rsid w:val="003652C3"/>
    <w:rsid w:val="0036581C"/>
    <w:rsid w:val="0036594B"/>
    <w:rsid w:val="00365A1F"/>
    <w:rsid w:val="00365B01"/>
    <w:rsid w:val="00365B37"/>
    <w:rsid w:val="00366250"/>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724C"/>
    <w:rsid w:val="003773D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867"/>
    <w:rsid w:val="00383E61"/>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E5B"/>
    <w:rsid w:val="003C212D"/>
    <w:rsid w:val="003C2314"/>
    <w:rsid w:val="003C236B"/>
    <w:rsid w:val="003C26C4"/>
    <w:rsid w:val="003C28A0"/>
    <w:rsid w:val="003C2BC3"/>
    <w:rsid w:val="003C3224"/>
    <w:rsid w:val="003C33A9"/>
    <w:rsid w:val="003C34D3"/>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F22"/>
    <w:rsid w:val="003D311B"/>
    <w:rsid w:val="003D44CE"/>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1991"/>
    <w:rsid w:val="003E2006"/>
    <w:rsid w:val="003E2C0B"/>
    <w:rsid w:val="003E2CD4"/>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674"/>
    <w:rsid w:val="004129FD"/>
    <w:rsid w:val="00412D1E"/>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1591"/>
    <w:rsid w:val="004317BC"/>
    <w:rsid w:val="00431B55"/>
    <w:rsid w:val="00431F4D"/>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1803"/>
    <w:rsid w:val="004419F6"/>
    <w:rsid w:val="00441AB5"/>
    <w:rsid w:val="00441C34"/>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9C4"/>
    <w:rsid w:val="00455A3F"/>
    <w:rsid w:val="00455C18"/>
    <w:rsid w:val="00456128"/>
    <w:rsid w:val="004561B5"/>
    <w:rsid w:val="004565D7"/>
    <w:rsid w:val="004565DE"/>
    <w:rsid w:val="00457260"/>
    <w:rsid w:val="004577C5"/>
    <w:rsid w:val="0045793C"/>
    <w:rsid w:val="00457978"/>
    <w:rsid w:val="00457B77"/>
    <w:rsid w:val="004603B0"/>
    <w:rsid w:val="0046096C"/>
    <w:rsid w:val="0046132A"/>
    <w:rsid w:val="004613B6"/>
    <w:rsid w:val="00461616"/>
    <w:rsid w:val="004617AD"/>
    <w:rsid w:val="00461D2F"/>
    <w:rsid w:val="00461E90"/>
    <w:rsid w:val="0046201D"/>
    <w:rsid w:val="0046201F"/>
    <w:rsid w:val="00462073"/>
    <w:rsid w:val="004622B9"/>
    <w:rsid w:val="0046294A"/>
    <w:rsid w:val="00462B9E"/>
    <w:rsid w:val="00462DD1"/>
    <w:rsid w:val="00463571"/>
    <w:rsid w:val="004636D1"/>
    <w:rsid w:val="00463940"/>
    <w:rsid w:val="004639C3"/>
    <w:rsid w:val="00465E9E"/>
    <w:rsid w:val="00465F51"/>
    <w:rsid w:val="0046620A"/>
    <w:rsid w:val="004663E9"/>
    <w:rsid w:val="0046653E"/>
    <w:rsid w:val="00466666"/>
    <w:rsid w:val="00466928"/>
    <w:rsid w:val="00466C6C"/>
    <w:rsid w:val="00467A4A"/>
    <w:rsid w:val="00467B81"/>
    <w:rsid w:val="00467D35"/>
    <w:rsid w:val="004704B2"/>
    <w:rsid w:val="004707DC"/>
    <w:rsid w:val="00470FF5"/>
    <w:rsid w:val="00471121"/>
    <w:rsid w:val="00471334"/>
    <w:rsid w:val="00471BB4"/>
    <w:rsid w:val="00472095"/>
    <w:rsid w:val="0047253E"/>
    <w:rsid w:val="00472B1E"/>
    <w:rsid w:val="00472BF5"/>
    <w:rsid w:val="00472E83"/>
    <w:rsid w:val="00473F02"/>
    <w:rsid w:val="004740CB"/>
    <w:rsid w:val="0047484E"/>
    <w:rsid w:val="00474AEA"/>
    <w:rsid w:val="00474B19"/>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6401"/>
    <w:rsid w:val="00476756"/>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951"/>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AB2"/>
    <w:rsid w:val="00491BBC"/>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14D"/>
    <w:rsid w:val="004A53CE"/>
    <w:rsid w:val="004A5844"/>
    <w:rsid w:val="004A594D"/>
    <w:rsid w:val="004A5A42"/>
    <w:rsid w:val="004A5C93"/>
    <w:rsid w:val="004A5DC3"/>
    <w:rsid w:val="004A5E82"/>
    <w:rsid w:val="004A5F04"/>
    <w:rsid w:val="004A6279"/>
    <w:rsid w:val="004A66CA"/>
    <w:rsid w:val="004A6978"/>
    <w:rsid w:val="004A6D1C"/>
    <w:rsid w:val="004A7702"/>
    <w:rsid w:val="004A7CDA"/>
    <w:rsid w:val="004B0F3B"/>
    <w:rsid w:val="004B18EA"/>
    <w:rsid w:val="004B2462"/>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F"/>
    <w:rsid w:val="004C2B8C"/>
    <w:rsid w:val="004C30FF"/>
    <w:rsid w:val="004C3349"/>
    <w:rsid w:val="004C34A5"/>
    <w:rsid w:val="004C3578"/>
    <w:rsid w:val="004C368D"/>
    <w:rsid w:val="004C3748"/>
    <w:rsid w:val="004C3786"/>
    <w:rsid w:val="004C3FDF"/>
    <w:rsid w:val="004C4E03"/>
    <w:rsid w:val="004C4E85"/>
    <w:rsid w:val="004C4FBA"/>
    <w:rsid w:val="004C50F6"/>
    <w:rsid w:val="004C5662"/>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302B"/>
    <w:rsid w:val="004D3374"/>
    <w:rsid w:val="004D3727"/>
    <w:rsid w:val="004D383F"/>
    <w:rsid w:val="004D3CA4"/>
    <w:rsid w:val="004D3E49"/>
    <w:rsid w:val="004D4B87"/>
    <w:rsid w:val="004D4BD3"/>
    <w:rsid w:val="004D4C22"/>
    <w:rsid w:val="004D5369"/>
    <w:rsid w:val="004D5645"/>
    <w:rsid w:val="004D578D"/>
    <w:rsid w:val="004D5D03"/>
    <w:rsid w:val="004D655D"/>
    <w:rsid w:val="004D6763"/>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7083"/>
    <w:rsid w:val="004E7A6D"/>
    <w:rsid w:val="004E7C65"/>
    <w:rsid w:val="004F030E"/>
    <w:rsid w:val="004F0698"/>
    <w:rsid w:val="004F08F4"/>
    <w:rsid w:val="004F094F"/>
    <w:rsid w:val="004F0FC5"/>
    <w:rsid w:val="004F102D"/>
    <w:rsid w:val="004F170F"/>
    <w:rsid w:val="004F1D7A"/>
    <w:rsid w:val="004F1E7B"/>
    <w:rsid w:val="004F216B"/>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6317"/>
    <w:rsid w:val="004F65C2"/>
    <w:rsid w:val="004F6B09"/>
    <w:rsid w:val="004F7452"/>
    <w:rsid w:val="004F7830"/>
    <w:rsid w:val="004F7976"/>
    <w:rsid w:val="004F7B3E"/>
    <w:rsid w:val="004F7BC2"/>
    <w:rsid w:val="004F7EBF"/>
    <w:rsid w:val="00500259"/>
    <w:rsid w:val="00500B9E"/>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A9"/>
    <w:rsid w:val="005110B3"/>
    <w:rsid w:val="00511D9C"/>
    <w:rsid w:val="00512099"/>
    <w:rsid w:val="005120B8"/>
    <w:rsid w:val="005124DB"/>
    <w:rsid w:val="005125D8"/>
    <w:rsid w:val="00512A7E"/>
    <w:rsid w:val="00512F0E"/>
    <w:rsid w:val="0051324C"/>
    <w:rsid w:val="0051364F"/>
    <w:rsid w:val="00513749"/>
    <w:rsid w:val="005139B2"/>
    <w:rsid w:val="00513D1D"/>
    <w:rsid w:val="005141FE"/>
    <w:rsid w:val="0051469E"/>
    <w:rsid w:val="00514D3A"/>
    <w:rsid w:val="0051541D"/>
    <w:rsid w:val="00515888"/>
    <w:rsid w:val="005158B5"/>
    <w:rsid w:val="005158BD"/>
    <w:rsid w:val="00515AD3"/>
    <w:rsid w:val="00515BBF"/>
    <w:rsid w:val="00516394"/>
    <w:rsid w:val="005168EF"/>
    <w:rsid w:val="005170ED"/>
    <w:rsid w:val="005179AE"/>
    <w:rsid w:val="00517ED9"/>
    <w:rsid w:val="00520014"/>
    <w:rsid w:val="00520062"/>
    <w:rsid w:val="005200FF"/>
    <w:rsid w:val="00521248"/>
    <w:rsid w:val="0052134B"/>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8DA"/>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205"/>
    <w:rsid w:val="0055248E"/>
    <w:rsid w:val="00553139"/>
    <w:rsid w:val="00553328"/>
    <w:rsid w:val="005534DA"/>
    <w:rsid w:val="00553980"/>
    <w:rsid w:val="00553BAC"/>
    <w:rsid w:val="00553CDF"/>
    <w:rsid w:val="0055466B"/>
    <w:rsid w:val="00554B82"/>
    <w:rsid w:val="005552FD"/>
    <w:rsid w:val="00555816"/>
    <w:rsid w:val="00555847"/>
    <w:rsid w:val="00555B2E"/>
    <w:rsid w:val="00555C55"/>
    <w:rsid w:val="00555D22"/>
    <w:rsid w:val="005563AC"/>
    <w:rsid w:val="0055655B"/>
    <w:rsid w:val="005565B4"/>
    <w:rsid w:val="00556DF5"/>
    <w:rsid w:val="00557461"/>
    <w:rsid w:val="0055768E"/>
    <w:rsid w:val="0055775C"/>
    <w:rsid w:val="00557829"/>
    <w:rsid w:val="00557DBB"/>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748"/>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82D"/>
    <w:rsid w:val="00577A7A"/>
    <w:rsid w:val="00580305"/>
    <w:rsid w:val="005808C3"/>
    <w:rsid w:val="00580AE5"/>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EE"/>
    <w:rsid w:val="00584C11"/>
    <w:rsid w:val="00584CE3"/>
    <w:rsid w:val="00585017"/>
    <w:rsid w:val="0058523B"/>
    <w:rsid w:val="00585EA6"/>
    <w:rsid w:val="0058620E"/>
    <w:rsid w:val="00586AA8"/>
    <w:rsid w:val="00586BFF"/>
    <w:rsid w:val="00586E0F"/>
    <w:rsid w:val="00586E62"/>
    <w:rsid w:val="00586EA6"/>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868"/>
    <w:rsid w:val="005A3F31"/>
    <w:rsid w:val="005A42A5"/>
    <w:rsid w:val="005A4544"/>
    <w:rsid w:val="005A4A3C"/>
    <w:rsid w:val="005A4CA4"/>
    <w:rsid w:val="005A4CB8"/>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BB3"/>
    <w:rsid w:val="005C2DC1"/>
    <w:rsid w:val="005C2F25"/>
    <w:rsid w:val="005C2F58"/>
    <w:rsid w:val="005C31DA"/>
    <w:rsid w:val="005C3613"/>
    <w:rsid w:val="005C3A20"/>
    <w:rsid w:val="005C3B5A"/>
    <w:rsid w:val="005C4062"/>
    <w:rsid w:val="005C446C"/>
    <w:rsid w:val="005C49F7"/>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82"/>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526"/>
    <w:rsid w:val="005E4D1B"/>
    <w:rsid w:val="005E516C"/>
    <w:rsid w:val="005E7951"/>
    <w:rsid w:val="005E79C0"/>
    <w:rsid w:val="005E7C80"/>
    <w:rsid w:val="005E7DCE"/>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5DC"/>
    <w:rsid w:val="005F65EF"/>
    <w:rsid w:val="005F6C4A"/>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06D"/>
    <w:rsid w:val="00607148"/>
    <w:rsid w:val="006071AD"/>
    <w:rsid w:val="0060776B"/>
    <w:rsid w:val="00607DCF"/>
    <w:rsid w:val="00607DE1"/>
    <w:rsid w:val="00610216"/>
    <w:rsid w:val="00610839"/>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AC5"/>
    <w:rsid w:val="00634C0D"/>
    <w:rsid w:val="0063517A"/>
    <w:rsid w:val="00635441"/>
    <w:rsid w:val="00635761"/>
    <w:rsid w:val="00635774"/>
    <w:rsid w:val="006363CD"/>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57B6"/>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F4C"/>
    <w:rsid w:val="0065531D"/>
    <w:rsid w:val="006555C8"/>
    <w:rsid w:val="00655A8E"/>
    <w:rsid w:val="00655AF1"/>
    <w:rsid w:val="00655EEA"/>
    <w:rsid w:val="00655FFA"/>
    <w:rsid w:val="006566A9"/>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8FC"/>
    <w:rsid w:val="00681A6C"/>
    <w:rsid w:val="00681C9F"/>
    <w:rsid w:val="00681E7F"/>
    <w:rsid w:val="00681EC5"/>
    <w:rsid w:val="006820D7"/>
    <w:rsid w:val="0068213C"/>
    <w:rsid w:val="006823D1"/>
    <w:rsid w:val="00682466"/>
    <w:rsid w:val="006825A6"/>
    <w:rsid w:val="006825BE"/>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8AD"/>
    <w:rsid w:val="00692E3B"/>
    <w:rsid w:val="00693290"/>
    <w:rsid w:val="0069364D"/>
    <w:rsid w:val="00693BF3"/>
    <w:rsid w:val="0069481B"/>
    <w:rsid w:val="00694A8C"/>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F21"/>
    <w:rsid w:val="006B7C5B"/>
    <w:rsid w:val="006C0355"/>
    <w:rsid w:val="006C0878"/>
    <w:rsid w:val="006C09D7"/>
    <w:rsid w:val="006C0D4A"/>
    <w:rsid w:val="006C10DD"/>
    <w:rsid w:val="006C14DF"/>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C29"/>
    <w:rsid w:val="006C4CE0"/>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B98"/>
    <w:rsid w:val="00712DCE"/>
    <w:rsid w:val="0071360F"/>
    <w:rsid w:val="00713EAD"/>
    <w:rsid w:val="0071410B"/>
    <w:rsid w:val="00714929"/>
    <w:rsid w:val="00715217"/>
    <w:rsid w:val="00715247"/>
    <w:rsid w:val="007154DA"/>
    <w:rsid w:val="007158FD"/>
    <w:rsid w:val="007160B2"/>
    <w:rsid w:val="007164A4"/>
    <w:rsid w:val="0071650D"/>
    <w:rsid w:val="00716731"/>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B3D"/>
    <w:rsid w:val="00722DD2"/>
    <w:rsid w:val="00723BDC"/>
    <w:rsid w:val="00724A45"/>
    <w:rsid w:val="00725EA7"/>
    <w:rsid w:val="00725EA8"/>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AFA"/>
    <w:rsid w:val="00733BE6"/>
    <w:rsid w:val="00734249"/>
    <w:rsid w:val="0073480C"/>
    <w:rsid w:val="00734EA4"/>
    <w:rsid w:val="00735CB6"/>
    <w:rsid w:val="00735DBE"/>
    <w:rsid w:val="00735FBD"/>
    <w:rsid w:val="00736437"/>
    <w:rsid w:val="00736445"/>
    <w:rsid w:val="0073664D"/>
    <w:rsid w:val="00736990"/>
    <w:rsid w:val="00736DF3"/>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5308"/>
    <w:rsid w:val="00765383"/>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6F"/>
    <w:rsid w:val="00783D7D"/>
    <w:rsid w:val="00784025"/>
    <w:rsid w:val="0078437D"/>
    <w:rsid w:val="0078445C"/>
    <w:rsid w:val="007844BD"/>
    <w:rsid w:val="00784959"/>
    <w:rsid w:val="00784ACC"/>
    <w:rsid w:val="0078553A"/>
    <w:rsid w:val="00785641"/>
    <w:rsid w:val="007856E4"/>
    <w:rsid w:val="007857FB"/>
    <w:rsid w:val="00785B13"/>
    <w:rsid w:val="007862A7"/>
    <w:rsid w:val="0078681D"/>
    <w:rsid w:val="007868D0"/>
    <w:rsid w:val="0078699B"/>
    <w:rsid w:val="00786B9A"/>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7F7"/>
    <w:rsid w:val="007B2B00"/>
    <w:rsid w:val="007B2D37"/>
    <w:rsid w:val="007B2D8D"/>
    <w:rsid w:val="007B3589"/>
    <w:rsid w:val="007B3A1C"/>
    <w:rsid w:val="007B433C"/>
    <w:rsid w:val="007B4956"/>
    <w:rsid w:val="007B4F20"/>
    <w:rsid w:val="007B5031"/>
    <w:rsid w:val="007B56D1"/>
    <w:rsid w:val="007B5762"/>
    <w:rsid w:val="007B6244"/>
    <w:rsid w:val="007B6519"/>
    <w:rsid w:val="007B667A"/>
    <w:rsid w:val="007B6C4B"/>
    <w:rsid w:val="007B7076"/>
    <w:rsid w:val="007B733A"/>
    <w:rsid w:val="007B762A"/>
    <w:rsid w:val="007C003D"/>
    <w:rsid w:val="007C0237"/>
    <w:rsid w:val="007C0576"/>
    <w:rsid w:val="007C0780"/>
    <w:rsid w:val="007C083B"/>
    <w:rsid w:val="007C1BB4"/>
    <w:rsid w:val="007C1C79"/>
    <w:rsid w:val="007C1D04"/>
    <w:rsid w:val="007C3746"/>
    <w:rsid w:val="007C3B9F"/>
    <w:rsid w:val="007C49B5"/>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8A9"/>
    <w:rsid w:val="007E3B9C"/>
    <w:rsid w:val="007E3C79"/>
    <w:rsid w:val="007E3C98"/>
    <w:rsid w:val="007E41CE"/>
    <w:rsid w:val="007E420C"/>
    <w:rsid w:val="007E445D"/>
    <w:rsid w:val="007E460C"/>
    <w:rsid w:val="007E47AF"/>
    <w:rsid w:val="007E4869"/>
    <w:rsid w:val="007E52C6"/>
    <w:rsid w:val="007E5847"/>
    <w:rsid w:val="007E58EE"/>
    <w:rsid w:val="007E5D0E"/>
    <w:rsid w:val="007E5D81"/>
    <w:rsid w:val="007E5DD3"/>
    <w:rsid w:val="007E5DDE"/>
    <w:rsid w:val="007E6A5A"/>
    <w:rsid w:val="007E7B87"/>
    <w:rsid w:val="007E7C5E"/>
    <w:rsid w:val="007E7F06"/>
    <w:rsid w:val="007F0548"/>
    <w:rsid w:val="007F06FF"/>
    <w:rsid w:val="007F0A1C"/>
    <w:rsid w:val="007F0D55"/>
    <w:rsid w:val="007F0FCD"/>
    <w:rsid w:val="007F156A"/>
    <w:rsid w:val="007F1A40"/>
    <w:rsid w:val="007F213A"/>
    <w:rsid w:val="007F220C"/>
    <w:rsid w:val="007F2365"/>
    <w:rsid w:val="007F23A1"/>
    <w:rsid w:val="007F2A27"/>
    <w:rsid w:val="007F2A3E"/>
    <w:rsid w:val="007F2FB1"/>
    <w:rsid w:val="007F3553"/>
    <w:rsid w:val="007F363E"/>
    <w:rsid w:val="007F3802"/>
    <w:rsid w:val="007F3E1B"/>
    <w:rsid w:val="007F3F98"/>
    <w:rsid w:val="007F4141"/>
    <w:rsid w:val="007F4147"/>
    <w:rsid w:val="007F4861"/>
    <w:rsid w:val="007F4EA5"/>
    <w:rsid w:val="007F516D"/>
    <w:rsid w:val="007F5AC7"/>
    <w:rsid w:val="007F5F13"/>
    <w:rsid w:val="007F5F74"/>
    <w:rsid w:val="007F650F"/>
    <w:rsid w:val="007F68E4"/>
    <w:rsid w:val="007F6976"/>
    <w:rsid w:val="007F69A3"/>
    <w:rsid w:val="007F6CA7"/>
    <w:rsid w:val="007F6DF6"/>
    <w:rsid w:val="007F794A"/>
    <w:rsid w:val="007F7F0B"/>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156"/>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6413"/>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F19"/>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41EC"/>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042"/>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2F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AF3"/>
    <w:rsid w:val="00936787"/>
    <w:rsid w:val="00936D96"/>
    <w:rsid w:val="00937043"/>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A45"/>
    <w:rsid w:val="00951C52"/>
    <w:rsid w:val="00952394"/>
    <w:rsid w:val="009528A3"/>
    <w:rsid w:val="00952B64"/>
    <w:rsid w:val="00952BA8"/>
    <w:rsid w:val="00952FE4"/>
    <w:rsid w:val="00953F93"/>
    <w:rsid w:val="009543A8"/>
    <w:rsid w:val="0095462E"/>
    <w:rsid w:val="009552F4"/>
    <w:rsid w:val="00955893"/>
    <w:rsid w:val="00956062"/>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CB9"/>
    <w:rsid w:val="00993452"/>
    <w:rsid w:val="009937C1"/>
    <w:rsid w:val="00993835"/>
    <w:rsid w:val="00993C6C"/>
    <w:rsid w:val="00993D44"/>
    <w:rsid w:val="00994295"/>
    <w:rsid w:val="009946A1"/>
    <w:rsid w:val="00994CD6"/>
    <w:rsid w:val="00994F87"/>
    <w:rsid w:val="00995608"/>
    <w:rsid w:val="00996001"/>
    <w:rsid w:val="00996234"/>
    <w:rsid w:val="00996E96"/>
    <w:rsid w:val="00997186"/>
    <w:rsid w:val="009977CB"/>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938"/>
    <w:rsid w:val="009A3D02"/>
    <w:rsid w:val="009A41F8"/>
    <w:rsid w:val="009A45B8"/>
    <w:rsid w:val="009A4768"/>
    <w:rsid w:val="009A498E"/>
    <w:rsid w:val="009A4F28"/>
    <w:rsid w:val="009A6EC4"/>
    <w:rsid w:val="009A7084"/>
    <w:rsid w:val="009A7DC8"/>
    <w:rsid w:val="009B043A"/>
    <w:rsid w:val="009B045E"/>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502"/>
    <w:rsid w:val="009B76AB"/>
    <w:rsid w:val="009B77A6"/>
    <w:rsid w:val="009B7809"/>
    <w:rsid w:val="009B7A40"/>
    <w:rsid w:val="009C0139"/>
    <w:rsid w:val="009C0226"/>
    <w:rsid w:val="009C045D"/>
    <w:rsid w:val="009C04AD"/>
    <w:rsid w:val="009C04E9"/>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969"/>
    <w:rsid w:val="009D2075"/>
    <w:rsid w:val="009D2400"/>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24AF"/>
    <w:rsid w:val="009E25E0"/>
    <w:rsid w:val="009E28EF"/>
    <w:rsid w:val="009E2BF0"/>
    <w:rsid w:val="009E2E47"/>
    <w:rsid w:val="009E31F3"/>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31D9"/>
    <w:rsid w:val="009F36CE"/>
    <w:rsid w:val="009F39F9"/>
    <w:rsid w:val="009F3C64"/>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317"/>
    <w:rsid w:val="00A16474"/>
    <w:rsid w:val="00A168C8"/>
    <w:rsid w:val="00A20093"/>
    <w:rsid w:val="00A202D3"/>
    <w:rsid w:val="00A20452"/>
    <w:rsid w:val="00A20939"/>
    <w:rsid w:val="00A20AFA"/>
    <w:rsid w:val="00A20DCE"/>
    <w:rsid w:val="00A20EB4"/>
    <w:rsid w:val="00A21534"/>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4DFF"/>
    <w:rsid w:val="00A253B1"/>
    <w:rsid w:val="00A26771"/>
    <w:rsid w:val="00A26A7F"/>
    <w:rsid w:val="00A26EFE"/>
    <w:rsid w:val="00A27020"/>
    <w:rsid w:val="00A2711B"/>
    <w:rsid w:val="00A2746A"/>
    <w:rsid w:val="00A27754"/>
    <w:rsid w:val="00A278F5"/>
    <w:rsid w:val="00A27E5F"/>
    <w:rsid w:val="00A27F5C"/>
    <w:rsid w:val="00A30031"/>
    <w:rsid w:val="00A30685"/>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3F"/>
    <w:rsid w:val="00A34B9A"/>
    <w:rsid w:val="00A355AA"/>
    <w:rsid w:val="00A359D8"/>
    <w:rsid w:val="00A368A6"/>
    <w:rsid w:val="00A36CB4"/>
    <w:rsid w:val="00A37122"/>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1A2"/>
    <w:rsid w:val="00A432E2"/>
    <w:rsid w:val="00A43573"/>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D8"/>
    <w:rsid w:val="00A57DC7"/>
    <w:rsid w:val="00A57ECC"/>
    <w:rsid w:val="00A61C45"/>
    <w:rsid w:val="00A61F9B"/>
    <w:rsid w:val="00A6212F"/>
    <w:rsid w:val="00A621B8"/>
    <w:rsid w:val="00A6283A"/>
    <w:rsid w:val="00A629D1"/>
    <w:rsid w:val="00A63084"/>
    <w:rsid w:val="00A637B6"/>
    <w:rsid w:val="00A64038"/>
    <w:rsid w:val="00A64549"/>
    <w:rsid w:val="00A64F3F"/>
    <w:rsid w:val="00A650C5"/>
    <w:rsid w:val="00A6533C"/>
    <w:rsid w:val="00A65688"/>
    <w:rsid w:val="00A659F1"/>
    <w:rsid w:val="00A65C8E"/>
    <w:rsid w:val="00A65D6B"/>
    <w:rsid w:val="00A6712D"/>
    <w:rsid w:val="00A676D1"/>
    <w:rsid w:val="00A67934"/>
    <w:rsid w:val="00A6794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D8C"/>
    <w:rsid w:val="00A94811"/>
    <w:rsid w:val="00A9481D"/>
    <w:rsid w:val="00A95029"/>
    <w:rsid w:val="00A95122"/>
    <w:rsid w:val="00A9545B"/>
    <w:rsid w:val="00A954A5"/>
    <w:rsid w:val="00A95558"/>
    <w:rsid w:val="00A95A00"/>
    <w:rsid w:val="00A95E7F"/>
    <w:rsid w:val="00A97065"/>
    <w:rsid w:val="00A971A4"/>
    <w:rsid w:val="00A9723E"/>
    <w:rsid w:val="00A97514"/>
    <w:rsid w:val="00A977A0"/>
    <w:rsid w:val="00A9797F"/>
    <w:rsid w:val="00A979ED"/>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4B95"/>
    <w:rsid w:val="00AA585F"/>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27F5"/>
    <w:rsid w:val="00AB2ADE"/>
    <w:rsid w:val="00AB2B53"/>
    <w:rsid w:val="00AB2CFB"/>
    <w:rsid w:val="00AB2F78"/>
    <w:rsid w:val="00AB35FC"/>
    <w:rsid w:val="00AB3CD0"/>
    <w:rsid w:val="00AB4120"/>
    <w:rsid w:val="00AB42AB"/>
    <w:rsid w:val="00AB4413"/>
    <w:rsid w:val="00AB4909"/>
    <w:rsid w:val="00AB4920"/>
    <w:rsid w:val="00AB4C5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34"/>
    <w:rsid w:val="00AF47D5"/>
    <w:rsid w:val="00AF4AEE"/>
    <w:rsid w:val="00AF4EC6"/>
    <w:rsid w:val="00AF51BD"/>
    <w:rsid w:val="00AF5BEA"/>
    <w:rsid w:val="00AF5C90"/>
    <w:rsid w:val="00AF67E5"/>
    <w:rsid w:val="00AF6E8A"/>
    <w:rsid w:val="00AF7069"/>
    <w:rsid w:val="00AF73A3"/>
    <w:rsid w:val="00AF746E"/>
    <w:rsid w:val="00B00307"/>
    <w:rsid w:val="00B0081E"/>
    <w:rsid w:val="00B00C45"/>
    <w:rsid w:val="00B00F58"/>
    <w:rsid w:val="00B00FA1"/>
    <w:rsid w:val="00B00FD1"/>
    <w:rsid w:val="00B0146C"/>
    <w:rsid w:val="00B01768"/>
    <w:rsid w:val="00B0202B"/>
    <w:rsid w:val="00B020C5"/>
    <w:rsid w:val="00B02C65"/>
    <w:rsid w:val="00B03131"/>
    <w:rsid w:val="00B03466"/>
    <w:rsid w:val="00B0363F"/>
    <w:rsid w:val="00B03705"/>
    <w:rsid w:val="00B0433F"/>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4C2"/>
    <w:rsid w:val="00B34649"/>
    <w:rsid w:val="00B35894"/>
    <w:rsid w:val="00B35B76"/>
    <w:rsid w:val="00B35DF6"/>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2F2A"/>
    <w:rsid w:val="00B43030"/>
    <w:rsid w:val="00B43298"/>
    <w:rsid w:val="00B43794"/>
    <w:rsid w:val="00B44002"/>
    <w:rsid w:val="00B44EA5"/>
    <w:rsid w:val="00B44FD4"/>
    <w:rsid w:val="00B45433"/>
    <w:rsid w:val="00B4546F"/>
    <w:rsid w:val="00B455F6"/>
    <w:rsid w:val="00B45C9E"/>
    <w:rsid w:val="00B46302"/>
    <w:rsid w:val="00B4649F"/>
    <w:rsid w:val="00B464D7"/>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442E"/>
    <w:rsid w:val="00B54502"/>
    <w:rsid w:val="00B5468C"/>
    <w:rsid w:val="00B54EC0"/>
    <w:rsid w:val="00B550BC"/>
    <w:rsid w:val="00B558D0"/>
    <w:rsid w:val="00B55936"/>
    <w:rsid w:val="00B55A84"/>
    <w:rsid w:val="00B55AD7"/>
    <w:rsid w:val="00B55D55"/>
    <w:rsid w:val="00B55DAF"/>
    <w:rsid w:val="00B5651C"/>
    <w:rsid w:val="00B56FD1"/>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DE1"/>
    <w:rsid w:val="00B65E7B"/>
    <w:rsid w:val="00B671FC"/>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4DE"/>
    <w:rsid w:val="00B836B4"/>
    <w:rsid w:val="00B83702"/>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490"/>
    <w:rsid w:val="00B9675E"/>
    <w:rsid w:val="00B97262"/>
    <w:rsid w:val="00B977C5"/>
    <w:rsid w:val="00B979CF"/>
    <w:rsid w:val="00B97A0D"/>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575"/>
    <w:rsid w:val="00BB47DB"/>
    <w:rsid w:val="00BB4948"/>
    <w:rsid w:val="00BB5521"/>
    <w:rsid w:val="00BB5900"/>
    <w:rsid w:val="00BB5A89"/>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DA"/>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5A8"/>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4FE9"/>
    <w:rsid w:val="00BE51BE"/>
    <w:rsid w:val="00BE5399"/>
    <w:rsid w:val="00BE58B1"/>
    <w:rsid w:val="00BE599A"/>
    <w:rsid w:val="00BE5D7D"/>
    <w:rsid w:val="00BE5DFE"/>
    <w:rsid w:val="00BE627C"/>
    <w:rsid w:val="00BE677D"/>
    <w:rsid w:val="00BE69BB"/>
    <w:rsid w:val="00BE69DB"/>
    <w:rsid w:val="00BE6A0F"/>
    <w:rsid w:val="00BE71DB"/>
    <w:rsid w:val="00BE72EB"/>
    <w:rsid w:val="00BE7CF0"/>
    <w:rsid w:val="00BE7ED7"/>
    <w:rsid w:val="00BF02D9"/>
    <w:rsid w:val="00BF0470"/>
    <w:rsid w:val="00BF0565"/>
    <w:rsid w:val="00BF0BE5"/>
    <w:rsid w:val="00BF0CAC"/>
    <w:rsid w:val="00BF118C"/>
    <w:rsid w:val="00BF14CA"/>
    <w:rsid w:val="00BF1B54"/>
    <w:rsid w:val="00BF1C15"/>
    <w:rsid w:val="00BF1E6F"/>
    <w:rsid w:val="00BF2E11"/>
    <w:rsid w:val="00BF36FE"/>
    <w:rsid w:val="00BF375B"/>
    <w:rsid w:val="00BF3DCC"/>
    <w:rsid w:val="00BF3E22"/>
    <w:rsid w:val="00BF3EA0"/>
    <w:rsid w:val="00BF445B"/>
    <w:rsid w:val="00BF4584"/>
    <w:rsid w:val="00BF4A9A"/>
    <w:rsid w:val="00BF4F5B"/>
    <w:rsid w:val="00BF534B"/>
    <w:rsid w:val="00BF54CE"/>
    <w:rsid w:val="00BF56AD"/>
    <w:rsid w:val="00BF5A81"/>
    <w:rsid w:val="00BF5B8D"/>
    <w:rsid w:val="00BF5BC9"/>
    <w:rsid w:val="00BF5D5E"/>
    <w:rsid w:val="00BF7450"/>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56D6"/>
    <w:rsid w:val="00C15C86"/>
    <w:rsid w:val="00C16137"/>
    <w:rsid w:val="00C163EB"/>
    <w:rsid w:val="00C1655D"/>
    <w:rsid w:val="00C169C8"/>
    <w:rsid w:val="00C17010"/>
    <w:rsid w:val="00C172D0"/>
    <w:rsid w:val="00C178C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AE5"/>
    <w:rsid w:val="00C30F96"/>
    <w:rsid w:val="00C3106D"/>
    <w:rsid w:val="00C31110"/>
    <w:rsid w:val="00C31478"/>
    <w:rsid w:val="00C31511"/>
    <w:rsid w:val="00C3156B"/>
    <w:rsid w:val="00C317C8"/>
    <w:rsid w:val="00C32306"/>
    <w:rsid w:val="00C32A16"/>
    <w:rsid w:val="00C32DD8"/>
    <w:rsid w:val="00C33A68"/>
    <w:rsid w:val="00C33F3B"/>
    <w:rsid w:val="00C342ED"/>
    <w:rsid w:val="00C351BA"/>
    <w:rsid w:val="00C35450"/>
    <w:rsid w:val="00C35627"/>
    <w:rsid w:val="00C35EEA"/>
    <w:rsid w:val="00C36405"/>
    <w:rsid w:val="00C36A4B"/>
    <w:rsid w:val="00C36AC5"/>
    <w:rsid w:val="00C36F3F"/>
    <w:rsid w:val="00C37634"/>
    <w:rsid w:val="00C37698"/>
    <w:rsid w:val="00C378EC"/>
    <w:rsid w:val="00C37A4F"/>
    <w:rsid w:val="00C411D0"/>
    <w:rsid w:val="00C417BE"/>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C2"/>
    <w:rsid w:val="00C55660"/>
    <w:rsid w:val="00C55809"/>
    <w:rsid w:val="00C56C2E"/>
    <w:rsid w:val="00C571BD"/>
    <w:rsid w:val="00C572C8"/>
    <w:rsid w:val="00C57CC6"/>
    <w:rsid w:val="00C607F9"/>
    <w:rsid w:val="00C60935"/>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438"/>
    <w:rsid w:val="00CA443B"/>
    <w:rsid w:val="00CA47E8"/>
    <w:rsid w:val="00CA4AEA"/>
    <w:rsid w:val="00CA4DC0"/>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EA"/>
    <w:rsid w:val="00CB404A"/>
    <w:rsid w:val="00CB43C7"/>
    <w:rsid w:val="00CB44A4"/>
    <w:rsid w:val="00CB4571"/>
    <w:rsid w:val="00CB461F"/>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D98"/>
    <w:rsid w:val="00CD3F43"/>
    <w:rsid w:val="00CD41DE"/>
    <w:rsid w:val="00CD43B6"/>
    <w:rsid w:val="00CD4A8F"/>
    <w:rsid w:val="00CD4DB4"/>
    <w:rsid w:val="00CD4FB1"/>
    <w:rsid w:val="00CD5CAF"/>
    <w:rsid w:val="00CD6385"/>
    <w:rsid w:val="00CD64E1"/>
    <w:rsid w:val="00CD7615"/>
    <w:rsid w:val="00CD76EC"/>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56F"/>
    <w:rsid w:val="00CE6B45"/>
    <w:rsid w:val="00CE6EA8"/>
    <w:rsid w:val="00CE7F71"/>
    <w:rsid w:val="00CF00BC"/>
    <w:rsid w:val="00CF0161"/>
    <w:rsid w:val="00CF03E7"/>
    <w:rsid w:val="00CF0519"/>
    <w:rsid w:val="00CF0A66"/>
    <w:rsid w:val="00CF0A99"/>
    <w:rsid w:val="00CF0DA9"/>
    <w:rsid w:val="00CF11E8"/>
    <w:rsid w:val="00CF14D0"/>
    <w:rsid w:val="00CF2233"/>
    <w:rsid w:val="00CF22C9"/>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111F"/>
    <w:rsid w:val="00D21190"/>
    <w:rsid w:val="00D211D2"/>
    <w:rsid w:val="00D21B22"/>
    <w:rsid w:val="00D21D86"/>
    <w:rsid w:val="00D22888"/>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6808"/>
    <w:rsid w:val="00D374CC"/>
    <w:rsid w:val="00D37533"/>
    <w:rsid w:val="00D3790D"/>
    <w:rsid w:val="00D37A4E"/>
    <w:rsid w:val="00D37C0B"/>
    <w:rsid w:val="00D400D4"/>
    <w:rsid w:val="00D40B8C"/>
    <w:rsid w:val="00D410F2"/>
    <w:rsid w:val="00D412A1"/>
    <w:rsid w:val="00D415CF"/>
    <w:rsid w:val="00D438BE"/>
    <w:rsid w:val="00D43EAE"/>
    <w:rsid w:val="00D4429F"/>
    <w:rsid w:val="00D44405"/>
    <w:rsid w:val="00D444D5"/>
    <w:rsid w:val="00D454BD"/>
    <w:rsid w:val="00D45946"/>
    <w:rsid w:val="00D459A6"/>
    <w:rsid w:val="00D45A24"/>
    <w:rsid w:val="00D45A97"/>
    <w:rsid w:val="00D45E37"/>
    <w:rsid w:val="00D4614B"/>
    <w:rsid w:val="00D46377"/>
    <w:rsid w:val="00D467EB"/>
    <w:rsid w:val="00D46A97"/>
    <w:rsid w:val="00D46F84"/>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AAC"/>
    <w:rsid w:val="00D62F01"/>
    <w:rsid w:val="00D63345"/>
    <w:rsid w:val="00D63602"/>
    <w:rsid w:val="00D6398F"/>
    <w:rsid w:val="00D63CDF"/>
    <w:rsid w:val="00D643B0"/>
    <w:rsid w:val="00D64501"/>
    <w:rsid w:val="00D64AD0"/>
    <w:rsid w:val="00D64C13"/>
    <w:rsid w:val="00D64DC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7A"/>
    <w:rsid w:val="00D7028B"/>
    <w:rsid w:val="00D7089D"/>
    <w:rsid w:val="00D7090A"/>
    <w:rsid w:val="00D70D9E"/>
    <w:rsid w:val="00D713B9"/>
    <w:rsid w:val="00D7168C"/>
    <w:rsid w:val="00D71B01"/>
    <w:rsid w:val="00D71FF9"/>
    <w:rsid w:val="00D72118"/>
    <w:rsid w:val="00D72216"/>
    <w:rsid w:val="00D7246B"/>
    <w:rsid w:val="00D72617"/>
    <w:rsid w:val="00D7262D"/>
    <w:rsid w:val="00D72788"/>
    <w:rsid w:val="00D72840"/>
    <w:rsid w:val="00D72BE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C88"/>
    <w:rsid w:val="00D92F29"/>
    <w:rsid w:val="00D93234"/>
    <w:rsid w:val="00D938A8"/>
    <w:rsid w:val="00D938EF"/>
    <w:rsid w:val="00D93A48"/>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4BC"/>
    <w:rsid w:val="00DA38EF"/>
    <w:rsid w:val="00DA407F"/>
    <w:rsid w:val="00DA4244"/>
    <w:rsid w:val="00DA4927"/>
    <w:rsid w:val="00DA4B08"/>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2CD2"/>
    <w:rsid w:val="00DD304C"/>
    <w:rsid w:val="00DD3391"/>
    <w:rsid w:val="00DD38AE"/>
    <w:rsid w:val="00DD3979"/>
    <w:rsid w:val="00DD3B1D"/>
    <w:rsid w:val="00DD42BE"/>
    <w:rsid w:val="00DD49C8"/>
    <w:rsid w:val="00DD4AFD"/>
    <w:rsid w:val="00DD4C40"/>
    <w:rsid w:val="00DD4DEA"/>
    <w:rsid w:val="00DD4E7F"/>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EB"/>
    <w:rsid w:val="00DE7259"/>
    <w:rsid w:val="00DE72E1"/>
    <w:rsid w:val="00DE7760"/>
    <w:rsid w:val="00DE77C0"/>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BEB"/>
    <w:rsid w:val="00DF7C74"/>
    <w:rsid w:val="00E00012"/>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7F5"/>
    <w:rsid w:val="00E04AA2"/>
    <w:rsid w:val="00E04AC7"/>
    <w:rsid w:val="00E04E3C"/>
    <w:rsid w:val="00E0508A"/>
    <w:rsid w:val="00E0528C"/>
    <w:rsid w:val="00E05734"/>
    <w:rsid w:val="00E05BFA"/>
    <w:rsid w:val="00E05C63"/>
    <w:rsid w:val="00E067A0"/>
    <w:rsid w:val="00E06B9E"/>
    <w:rsid w:val="00E06C69"/>
    <w:rsid w:val="00E06ED9"/>
    <w:rsid w:val="00E076D8"/>
    <w:rsid w:val="00E07A71"/>
    <w:rsid w:val="00E07BDF"/>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21AB"/>
    <w:rsid w:val="00E52398"/>
    <w:rsid w:val="00E52519"/>
    <w:rsid w:val="00E5330D"/>
    <w:rsid w:val="00E536CB"/>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4A3"/>
    <w:rsid w:val="00E64EC7"/>
    <w:rsid w:val="00E64FBE"/>
    <w:rsid w:val="00E64FE1"/>
    <w:rsid w:val="00E65110"/>
    <w:rsid w:val="00E65410"/>
    <w:rsid w:val="00E654CC"/>
    <w:rsid w:val="00E6577B"/>
    <w:rsid w:val="00E65954"/>
    <w:rsid w:val="00E65CDB"/>
    <w:rsid w:val="00E6620F"/>
    <w:rsid w:val="00E666B2"/>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8FD"/>
    <w:rsid w:val="00E75C6B"/>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828"/>
    <w:rsid w:val="00E92B11"/>
    <w:rsid w:val="00E92B4F"/>
    <w:rsid w:val="00E92BEC"/>
    <w:rsid w:val="00E93021"/>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CB7"/>
    <w:rsid w:val="00EC1070"/>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A"/>
    <w:rsid w:val="00EC6BEF"/>
    <w:rsid w:val="00EC75FD"/>
    <w:rsid w:val="00EC7A72"/>
    <w:rsid w:val="00EC7DEF"/>
    <w:rsid w:val="00EC7ECE"/>
    <w:rsid w:val="00ED0561"/>
    <w:rsid w:val="00ED073C"/>
    <w:rsid w:val="00ED0A12"/>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5E1"/>
    <w:rsid w:val="00F106E4"/>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C1C"/>
    <w:rsid w:val="00F30EC4"/>
    <w:rsid w:val="00F323AA"/>
    <w:rsid w:val="00F3268D"/>
    <w:rsid w:val="00F32ED1"/>
    <w:rsid w:val="00F33442"/>
    <w:rsid w:val="00F33513"/>
    <w:rsid w:val="00F33A89"/>
    <w:rsid w:val="00F33DB8"/>
    <w:rsid w:val="00F341D2"/>
    <w:rsid w:val="00F343D7"/>
    <w:rsid w:val="00F34986"/>
    <w:rsid w:val="00F34E38"/>
    <w:rsid w:val="00F34F0C"/>
    <w:rsid w:val="00F350E8"/>
    <w:rsid w:val="00F35368"/>
    <w:rsid w:val="00F355FE"/>
    <w:rsid w:val="00F357D6"/>
    <w:rsid w:val="00F35849"/>
    <w:rsid w:val="00F366F1"/>
    <w:rsid w:val="00F36ABF"/>
    <w:rsid w:val="00F36B5A"/>
    <w:rsid w:val="00F36C17"/>
    <w:rsid w:val="00F37484"/>
    <w:rsid w:val="00F37D39"/>
    <w:rsid w:val="00F40079"/>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C8A"/>
    <w:rsid w:val="00F42D6E"/>
    <w:rsid w:val="00F43029"/>
    <w:rsid w:val="00F43343"/>
    <w:rsid w:val="00F4360B"/>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36C"/>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22F"/>
    <w:rsid w:val="00F7041E"/>
    <w:rsid w:val="00F705F7"/>
    <w:rsid w:val="00F7092A"/>
    <w:rsid w:val="00F70AC3"/>
    <w:rsid w:val="00F71963"/>
    <w:rsid w:val="00F719B6"/>
    <w:rsid w:val="00F71EEE"/>
    <w:rsid w:val="00F72330"/>
    <w:rsid w:val="00F724D1"/>
    <w:rsid w:val="00F727A6"/>
    <w:rsid w:val="00F73173"/>
    <w:rsid w:val="00F73753"/>
    <w:rsid w:val="00F739D3"/>
    <w:rsid w:val="00F7439F"/>
    <w:rsid w:val="00F746D1"/>
    <w:rsid w:val="00F74903"/>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9D"/>
    <w:rsid w:val="00FA5E4A"/>
    <w:rsid w:val="00FA5F88"/>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7E"/>
    <w:rsid w:val="00FC3E6B"/>
    <w:rsid w:val="00FC41A6"/>
    <w:rsid w:val="00FC438F"/>
    <w:rsid w:val="00FC4A12"/>
    <w:rsid w:val="00FC52CB"/>
    <w:rsid w:val="00FC606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261"/>
    <w:rsid w:val="00FF3A1C"/>
    <w:rsid w:val="00FF3AB1"/>
    <w:rsid w:val="00FF3C77"/>
    <w:rsid w:val="00FF4143"/>
    <w:rsid w:val="00FF4391"/>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colormru v:ext="edit" colors="#f9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
    <w:name w:val="Body Text Indent 2"/>
    <w:basedOn w:val="a"/>
    <w:link w:val="2Char"/>
    <w:uiPriority w:val="99"/>
    <w:semiHidden/>
    <w:rsid w:val="00676417"/>
    <w:pPr>
      <w:spacing w:after="120" w:line="480" w:lineRule="auto"/>
      <w:ind w:leftChars="200" w:left="420"/>
    </w:pPr>
  </w:style>
  <w:style w:type="character" w:customStyle="1" w:styleId="2Char">
    <w:name w:val="正文文本缩进 2 Char"/>
    <w:basedOn w:val="a0"/>
    <w:link w:val="2"/>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uiPriority w:val="99"/>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2509371-E6C9-4DC2-A548-D618E236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Words>
  <Characters>95</Characters>
  <Application>Microsoft Office Word</Application>
  <DocSecurity>0</DocSecurity>
  <Lines>1</Lines>
  <Paragraphs>1</Paragraphs>
  <ScaleCrop>false</ScaleCrop>
  <Company>Lenovo</Company>
  <LinksUpToDate>false</LinksUpToDate>
  <CharactersWithSpaces>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h</cp:lastModifiedBy>
  <cp:revision>2</cp:revision>
  <cp:lastPrinted>2020-09-30T06:20:00Z</cp:lastPrinted>
  <dcterms:created xsi:type="dcterms:W3CDTF">2021-03-17T07:02:00Z</dcterms:created>
  <dcterms:modified xsi:type="dcterms:W3CDTF">2021-03-17T07:02:00Z</dcterms:modified>
</cp:coreProperties>
</file>