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EE3" w:rsidRDefault="004704A3"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11.65pt;margin-top:.65pt;width:267.7pt;height:48.65pt;z-index:252012032" fillcolor="#e5dfec [663]" stroked="f" strokecolor="#548dd4 [1951]">
            <v:fill recolor="t"/>
            <v:stroke dashstyle="dashDot"/>
            <v:textbox style="mso-next-textbox:#_x0000_s1590">
              <w:txbxContent>
                <w:p w:rsidR="006373C7" w:rsidRPr="00CF0C72" w:rsidRDefault="004704A3" w:rsidP="009371F6">
                  <w:pPr>
                    <w:spacing w:line="800" w:lineRule="exact"/>
                    <w:jc w:val="center"/>
                    <w:rPr>
                      <w:rFonts w:ascii="方正超粗黑简体" w:eastAsia="方正超粗黑简体"/>
                      <w:b/>
                      <w:sz w:val="60"/>
                      <w:szCs w:val="60"/>
                    </w:rPr>
                  </w:pPr>
                  <w:r w:rsidRPr="00CF0C72">
                    <w:rPr>
                      <w:rFonts w:ascii="微软雅黑" w:eastAsia="微软雅黑" w:hAnsi="微软雅黑" w:cs="宋体" w:hint="eastAsia"/>
                      <w:b/>
                      <w:bCs/>
                      <w:spacing w:val="2"/>
                      <w:w w:val="43"/>
                      <w:kern w:val="0"/>
                      <w:sz w:val="60"/>
                      <w:szCs w:val="60"/>
                      <w:fitText w:val="4940" w:id="-1019500032"/>
                    </w:rPr>
                    <w:t>集团公司纪委书记汪群慰问我公司困难职</w:t>
                  </w:r>
                  <w:r w:rsidRPr="00CF0C72">
                    <w:rPr>
                      <w:rFonts w:ascii="微软雅黑" w:eastAsia="微软雅黑" w:hAnsi="微软雅黑" w:cs="宋体" w:hint="eastAsia"/>
                      <w:b/>
                      <w:bCs/>
                      <w:spacing w:val="-15"/>
                      <w:w w:val="43"/>
                      <w:kern w:val="0"/>
                      <w:sz w:val="60"/>
                      <w:szCs w:val="60"/>
                      <w:fitText w:val="4940" w:id="-1019500032"/>
                    </w:rPr>
                    <w:t>工</w:t>
                  </w:r>
                </w:p>
              </w:txbxContent>
            </v:textbox>
          </v:shape>
        </w:pict>
      </w:r>
      <w:r w:rsidR="00B57BA8">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B57BA8">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475DA">
                    <w:rPr>
                      <w:rFonts w:ascii="方正楷体简体" w:eastAsia="方正楷体简体" w:hAnsi="Times New Roman"/>
                      <w:b/>
                      <w:sz w:val="28"/>
                      <w:szCs w:val="28"/>
                    </w:rPr>
                    <w:t>4</w:t>
                  </w:r>
                  <w:r w:rsidRPr="00FB7C55">
                    <w:rPr>
                      <w:rFonts w:ascii="方正楷体简体" w:eastAsia="方正楷体简体" w:hAnsi="Times New Roman" w:hint="eastAsia"/>
                      <w:b/>
                      <w:sz w:val="28"/>
                      <w:szCs w:val="28"/>
                    </w:rPr>
                    <w:t>年</w:t>
                  </w:r>
                  <w:r w:rsidR="00F475DA">
                    <w:rPr>
                      <w:rFonts w:ascii="方正楷体简体" w:eastAsia="方正楷体简体" w:hAnsi="Times New Roman"/>
                      <w:b/>
                      <w:sz w:val="28"/>
                      <w:szCs w:val="28"/>
                    </w:rPr>
                    <w:t>01</w:t>
                  </w:r>
                  <w:r w:rsidRPr="00FB7C55">
                    <w:rPr>
                      <w:rFonts w:ascii="方正楷体简体" w:eastAsia="方正楷体简体" w:hAnsi="Times New Roman" w:hint="eastAsia"/>
                      <w:b/>
                      <w:sz w:val="28"/>
                      <w:szCs w:val="28"/>
                    </w:rPr>
                    <w:t>月</w:t>
                  </w:r>
                  <w:r w:rsidR="00F475DA">
                    <w:rPr>
                      <w:rFonts w:ascii="方正楷体简体" w:eastAsia="方正楷体简体" w:hAnsi="Times New Roman"/>
                      <w:b/>
                      <w:sz w:val="28"/>
                      <w:szCs w:val="28"/>
                    </w:rPr>
                    <w:t>31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5E09B6">
                    <w:rPr>
                      <w:rFonts w:ascii="方正楷体简体" w:eastAsia="方正楷体简体" w:hAnsi="Times New Roman" w:hint="eastAsia"/>
                      <w:b/>
                      <w:sz w:val="28"/>
                      <w:szCs w:val="28"/>
                    </w:rPr>
                    <w:t>2</w:t>
                  </w:r>
                  <w:r w:rsidR="00F475DA">
                    <w:rPr>
                      <w:rFonts w:ascii="方正楷体简体" w:eastAsia="方正楷体简体" w:hAnsi="Times New Roman"/>
                      <w:b/>
                      <w:sz w:val="28"/>
                      <w:szCs w:val="28"/>
                    </w:rPr>
                    <w:t>8</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9371F6">
      <w:pPr>
        <w:widowControl/>
        <w:jc w:val="left"/>
      </w:pPr>
      <w:r>
        <w:rPr>
          <w:b/>
          <w:noProof/>
        </w:rPr>
        <w:pict>
          <v:shape id="_x0000_s1675" type="#_x0000_t202" style="position:absolute;margin-left:-9.85pt;margin-top:3.25pt;width:265.9pt;height:167.65pt;z-index:252072448" stroked="f" strokecolor="blue" strokeweight=".5pt">
            <v:fill r:id="rId8" o:title="集团公司纪委书记汪群慰问金桥制盐公司困难职工1" recolor="t" type="frame"/>
            <v:stroke dashstyle="dash"/>
            <v:shadow type="perspective" color="#974706" opacity=".5" offset="1pt" offset2="-1pt"/>
            <v:textbox style="mso-next-textbox:#_x0000_s1675">
              <w:txbxContent>
                <w:p w:rsidR="007B2ADA" w:rsidRPr="00DC71DD" w:rsidRDefault="007B2ADA" w:rsidP="007B2ADA"/>
              </w:txbxContent>
            </v:textbox>
          </v:shape>
        </w:pict>
      </w:r>
    </w:p>
    <w:p w:rsidR="00F22EE3" w:rsidRDefault="00F22EE3">
      <w:pPr>
        <w:widowControl/>
        <w:jc w:val="left"/>
      </w:pPr>
    </w:p>
    <w:p w:rsidR="00F22EE3" w:rsidRPr="00992D28" w:rsidRDefault="00C12814" w:rsidP="00F75E9E">
      <w:pPr>
        <w:widowControl/>
        <w:shd w:val="clear" w:color="auto" w:fill="FFFFFF"/>
        <w:spacing w:line="280" w:lineRule="exact"/>
        <w:ind w:firstLineChars="200" w:firstLine="422"/>
        <w:rPr>
          <w:b/>
          <w:i/>
        </w:rPr>
      </w:pPr>
      <w:r>
        <w:rPr>
          <w:b/>
          <w:i/>
          <w:noProof/>
        </w:rPr>
        <w:pict>
          <v:shape id="_x0000_s1674" type="#_x0000_t202" style="position:absolute;left:0;text-align:left;margin-left:-414.75pt;margin-top:603pt;width:52pt;height:364.25pt;z-index:252071424" fillcolor="#e5b8b7 [1301]" stroked="f">
            <v:textbox style="layout-flow:vertical-ideographic">
              <w:txbxContent>
                <w:p w:rsidR="00BD0E7D" w:rsidRPr="00197D99" w:rsidRDefault="00BD525A" w:rsidP="007C596F">
                  <w:pPr>
                    <w:spacing w:line="780" w:lineRule="exact"/>
                    <w:jc w:val="center"/>
                    <w:rPr>
                      <w:rFonts w:ascii="方正大黑简体" w:eastAsia="方正大黑简体" w:hint="eastAsia"/>
                      <w:b/>
                      <w:sz w:val="60"/>
                      <w:szCs w:val="60"/>
                    </w:rPr>
                  </w:pPr>
                  <w:r w:rsidRPr="00C12814">
                    <w:rPr>
                      <w:rFonts w:ascii="方正大黑简体" w:eastAsia="方正大黑简体" w:hAnsi="宋体" w:hint="eastAsia"/>
                      <w:b/>
                      <w:spacing w:val="4"/>
                      <w:w w:val="55"/>
                      <w:kern w:val="0"/>
                      <w:sz w:val="60"/>
                      <w:szCs w:val="60"/>
                      <w:fitText w:val="6800" w:id="-1019481343"/>
                    </w:rPr>
                    <w:t>我公司召开2023年四季度安委会（扩大）会</w:t>
                  </w:r>
                  <w:r w:rsidRPr="00C12814">
                    <w:rPr>
                      <w:rFonts w:ascii="方正大黑简体" w:eastAsia="方正大黑简体" w:hAnsi="宋体" w:hint="eastAsia"/>
                      <w:b/>
                      <w:spacing w:val="-30"/>
                      <w:w w:val="55"/>
                      <w:kern w:val="0"/>
                      <w:sz w:val="60"/>
                      <w:szCs w:val="60"/>
                      <w:fitText w:val="6800" w:id="-1019481343"/>
                    </w:rPr>
                    <w:t>议</w:t>
                  </w:r>
                </w:p>
              </w:txbxContent>
            </v:textbox>
          </v:shape>
        </w:pict>
      </w:r>
      <w:r w:rsidR="00CF0C72">
        <w:rPr>
          <w:b/>
          <w:noProof/>
        </w:rPr>
        <w:pict>
          <v:shape id="_x0000_s1449" type="#_x0000_t202" style="position:absolute;left:0;text-align:left;margin-left:-417.25pt;margin-top:173.9pt;width:407.4pt;height:236.6pt;z-index:251922944" stroked="f" strokecolor="blue" strokeweight=".5pt">
            <v:fill r:id="rId9" o:title="公司党委召开主题教育专题民主生活会"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535C78">
        <w:rPr>
          <w:b/>
          <w:i/>
          <w:noProof/>
        </w:rPr>
        <w:pict>
          <v:shape id="_x0000_s1689" type="#_x0000_t202" style="position:absolute;left:0;text-align:left;margin-left:-59.9pt;margin-top:800.1pt;width:316.25pt;height:164.6pt;z-index:252083712" stroked="f" strokecolor="blue" strokeweight=".25pt">
            <v:fill r:id="rId10" o:title="我公司工会召开三届五次全委（扩大）会议" recolor="t" type="frame"/>
            <v:stroke dashstyle="longDashDot"/>
            <v:shadow type="perspective" color="#974706" opacity=".5" offset="1pt" offset2="-1pt"/>
            <v:textbox style="mso-next-textbox:#_x0000_s1689">
              <w:txbxContent>
                <w:p w:rsidR="00535C78" w:rsidRPr="0014084C" w:rsidRDefault="00535C78" w:rsidP="00535C78">
                  <w:pPr>
                    <w:ind w:firstLineChars="200" w:firstLine="420"/>
                    <w:rPr>
                      <w:szCs w:val="18"/>
                    </w:rPr>
                  </w:pPr>
                </w:p>
              </w:txbxContent>
            </v:textbox>
          </v:shape>
        </w:pict>
      </w:r>
      <w:r w:rsidR="00535C78">
        <w:rPr>
          <w:b/>
          <w:i/>
          <w:noProof/>
        </w:rPr>
        <w:pict>
          <v:shape id="_x0000_s1641" type="#_x0000_t202" style="position:absolute;left:0;text-align:left;margin-left:-59.9pt;margin-top:641.6pt;width:315.2pt;height:160.15pt;z-index:252055040" filled="f" stroked="f" strokecolor="blue" strokeweight=".25pt">
            <v:fill recolor="t" type="frame"/>
            <v:stroke dashstyle="longDashDot"/>
            <v:shadow type="perspective" color="#974706" opacity=".5" offset="1pt" offset2="-1pt"/>
            <v:textbox style="mso-next-textbox:#_x0000_s1641">
              <w:txbxContent>
                <w:p w:rsidR="00535C78" w:rsidRPr="0032307E" w:rsidRDefault="00535C78" w:rsidP="00535C78">
                  <w:pPr>
                    <w:widowControl/>
                    <w:shd w:val="clear" w:color="auto" w:fill="FFFFFF"/>
                    <w:spacing w:line="280" w:lineRule="exact"/>
                    <w:ind w:firstLineChars="200" w:firstLine="360"/>
                    <w:jc w:val="left"/>
                    <w:rPr>
                      <w:rFonts w:asciiTheme="minorEastAsia" w:eastAsiaTheme="minorEastAsia" w:hAnsiTheme="minorEastAsia" w:cs="宋体"/>
                      <w:color w:val="000000" w:themeColor="text1"/>
                      <w:kern w:val="0"/>
                      <w:sz w:val="18"/>
                      <w:szCs w:val="18"/>
                    </w:rPr>
                  </w:pPr>
                  <w:r w:rsidRPr="0032307E">
                    <w:rPr>
                      <w:rFonts w:asciiTheme="minorEastAsia" w:eastAsiaTheme="minorEastAsia" w:hAnsiTheme="minorEastAsia" w:cs="宋体" w:hint="eastAsia"/>
                      <w:color w:val="000000" w:themeColor="text1"/>
                      <w:kern w:val="0"/>
                      <w:sz w:val="18"/>
                      <w:szCs w:val="18"/>
                    </w:rPr>
                    <w:t>1月25日上午，我公司工会召开三届五次全委（扩大）会议，工会委员会全体委员、工会专（兼）职工作人员参加了会议。公司党委副书记、纪委书记、工会主席曹开明作《工会工作报告》，并表彰了2023年度工会工作先进集体和先进个人。</w:t>
                  </w:r>
                </w:p>
                <w:p w:rsidR="00535C78" w:rsidRPr="0032307E" w:rsidRDefault="00535C78" w:rsidP="00535C78">
                  <w:pPr>
                    <w:spacing w:line="280" w:lineRule="exact"/>
                    <w:ind w:firstLineChars="200" w:firstLine="360"/>
                    <w:rPr>
                      <w:rFonts w:asciiTheme="minorEastAsia" w:eastAsiaTheme="minorEastAsia" w:hAnsiTheme="minorEastAsia" w:cs="仿宋_GB2312"/>
                      <w:color w:val="000000" w:themeColor="text1"/>
                      <w:sz w:val="18"/>
                      <w:szCs w:val="18"/>
                    </w:rPr>
                  </w:pPr>
                  <w:r w:rsidRPr="0032307E">
                    <w:rPr>
                      <w:rFonts w:asciiTheme="minorEastAsia" w:eastAsiaTheme="minorEastAsia" w:hAnsiTheme="minorEastAsia" w:cs="宋体" w:hint="eastAsia"/>
                      <w:color w:val="000000" w:themeColor="text1"/>
                      <w:kern w:val="0"/>
                      <w:sz w:val="18"/>
                      <w:szCs w:val="18"/>
                    </w:rPr>
                    <w:t>曹开明在《工会工作报告》中指出，2023年，在集团工会和公司党委的正确领导下，扎实开展“工会基层基础规范化建设提升年”活动，以“三联两聚一确保”行动为引领，推进“大学习、大练兵，大落实”。报告指出，2024年，公司工会将切实保持和增强工会工作的政治性、先进性、群众性，推动工会工作整体水平再上新台阶。要</w:t>
                  </w:r>
                  <w:r w:rsidRPr="0032307E">
                    <w:rPr>
                      <w:rFonts w:asciiTheme="minorEastAsia" w:eastAsiaTheme="minorEastAsia" w:hAnsiTheme="minorEastAsia" w:cs="仿宋_GB2312" w:hint="eastAsia"/>
                      <w:color w:val="000000" w:themeColor="text1"/>
                      <w:sz w:val="18"/>
                      <w:szCs w:val="18"/>
                    </w:rPr>
                    <w:t>紧扣发展目标，着力抓好职工思想引领；要紧扣转型改革，着力抓好职工素质提升；要紧扣主业主责，着力抓好职工和谐稳定；要紧扣强基固本，着力抓好工会自身建设。（金宣）</w:t>
                  </w:r>
                </w:p>
                <w:p w:rsidR="00B9241C" w:rsidRPr="0014084C" w:rsidRDefault="00B9241C" w:rsidP="00C9170D">
                  <w:pPr>
                    <w:ind w:firstLineChars="200" w:firstLine="420"/>
                    <w:rPr>
                      <w:szCs w:val="18"/>
                    </w:rPr>
                  </w:pPr>
                </w:p>
              </w:txbxContent>
            </v:textbox>
          </v:shape>
        </w:pict>
      </w:r>
      <w:r w:rsidR="00535C78">
        <w:rPr>
          <w:b/>
          <w:i/>
          <w:noProof/>
        </w:rPr>
        <w:pict>
          <v:shape id="_x0000_s1676" type="#_x0000_t202" style="position:absolute;left:0;text-align:left;margin-left:-59.9pt;margin-top:599pt;width:316.25pt;height:44.05pt;z-index:252073472" fillcolor="#c6d9f1 [671]" stroked="f" strokecolor="#00b0f0">
            <v:fill recolor="t"/>
            <v:stroke dashstyle="dashDot"/>
            <v:textbox style="mso-next-textbox:#_x0000_s1676" inset=",1.3mm">
              <w:txbxContent>
                <w:p w:rsidR="00E74116" w:rsidRPr="00E36CED" w:rsidRDefault="00E36CED" w:rsidP="00884AD2">
                  <w:pPr>
                    <w:spacing w:line="760" w:lineRule="exact"/>
                    <w:rPr>
                      <w:rFonts w:ascii="方正粗圆简体" w:eastAsia="方正粗圆简体"/>
                      <w:b/>
                      <w:kern w:val="0"/>
                      <w:sz w:val="38"/>
                      <w:szCs w:val="60"/>
                    </w:rPr>
                  </w:pPr>
                  <w:r w:rsidRPr="00C12814">
                    <w:rPr>
                      <w:rFonts w:ascii="方正大标宋简体" w:eastAsia="方正大标宋简体" w:hAnsi="微软雅黑" w:cs="宋体" w:hint="eastAsia"/>
                      <w:b/>
                      <w:color w:val="000000" w:themeColor="text1"/>
                      <w:spacing w:val="2"/>
                      <w:w w:val="56"/>
                      <w:kern w:val="0"/>
                      <w:sz w:val="60"/>
                      <w:szCs w:val="60"/>
                      <w:fitText w:val="6120" w:id="-1019481344"/>
                    </w:rPr>
                    <w:t>我公司工会召开三届五次全委（扩大）</w:t>
                  </w:r>
                  <w:r w:rsidRPr="00C12814">
                    <w:rPr>
                      <w:rFonts w:ascii="方正大标宋简体" w:eastAsia="方正大标宋简体" w:hAnsi="微软雅黑" w:cs="宋体" w:hint="eastAsia"/>
                      <w:b/>
                      <w:color w:val="000000" w:themeColor="text1"/>
                      <w:spacing w:val="9"/>
                      <w:w w:val="56"/>
                      <w:kern w:val="0"/>
                      <w:sz w:val="60"/>
                      <w:szCs w:val="60"/>
                      <w:fitText w:val="6120" w:id="-1019481344"/>
                    </w:rPr>
                    <w:t>会</w:t>
                  </w:r>
                  <w:r w:rsidRPr="00E36CED">
                    <w:rPr>
                      <w:rFonts w:ascii="仿宋_GB2312" w:eastAsia="仿宋_GB2312" w:hAnsi="微软雅黑" w:cs="宋体" w:hint="eastAsia"/>
                      <w:color w:val="000000" w:themeColor="text1"/>
                      <w:kern w:val="0"/>
                      <w:sz w:val="34"/>
                      <w:szCs w:val="44"/>
                    </w:rPr>
                    <w:t>议</w:t>
                  </w:r>
                </w:p>
              </w:txbxContent>
            </v:textbox>
            <w10:wrap anchorx="page" anchory="page"/>
          </v:shape>
        </w:pict>
      </w:r>
      <w:r w:rsidR="00535C78">
        <w:rPr>
          <w:b/>
          <w:i/>
          <w:noProof/>
        </w:rPr>
        <w:pict>
          <v:shape id="_x0000_s1677" type="#_x0000_t202" style="position:absolute;left:0;text-align:left;margin-left:-363.4pt;margin-top:787.9pt;width:301.1pt;height:178.3pt;z-index:252074496" filled="f" stroked="f" strokecolor="blue" strokeweight=".5pt">
            <v:fill recolor="t" type="frame"/>
            <v:stroke dashstyle="dash"/>
            <v:shadow type="perspective" color="#974706" opacity=".5" offset="1pt" offset2="-1pt"/>
            <v:textbox style="mso-next-textbox:#_x0000_s1677">
              <w:txbxContent>
                <w:p w:rsidR="00BD525A" w:rsidRPr="007C15EF" w:rsidRDefault="00BD525A" w:rsidP="00BD525A">
                  <w:pPr>
                    <w:spacing w:line="280" w:lineRule="exact"/>
                    <w:ind w:firstLineChars="200" w:firstLine="360"/>
                    <w:rPr>
                      <w:rFonts w:ascii="宋体" w:hAnsi="宋体"/>
                      <w:sz w:val="18"/>
                      <w:szCs w:val="18"/>
                    </w:rPr>
                  </w:pPr>
                  <w:r w:rsidRPr="007C15EF">
                    <w:rPr>
                      <w:rFonts w:ascii="宋体" w:hAnsi="宋体" w:hint="eastAsia"/>
                      <w:sz w:val="18"/>
                      <w:szCs w:val="18"/>
                    </w:rPr>
                    <w:t>1月19日下午，我公司召开2023年四季度安委会（扩大）会议。公司安委会全体成员，安全管理部门人员，各车间单位负责人和分管安全责任人参加会议。会议由公司党委副书记、纪委书记、工会主席曹开明主持。</w:t>
                  </w:r>
                </w:p>
                <w:p w:rsidR="00E74116" w:rsidRPr="0031040A" w:rsidRDefault="00BD525A" w:rsidP="00BD525A">
                  <w:pPr>
                    <w:spacing w:line="280" w:lineRule="exact"/>
                    <w:ind w:firstLineChars="200" w:firstLine="360"/>
                    <w:rPr>
                      <w:sz w:val="18"/>
                      <w:szCs w:val="18"/>
                    </w:rPr>
                  </w:pPr>
                  <w:r w:rsidRPr="007C15EF">
                    <w:rPr>
                      <w:rFonts w:ascii="宋体" w:hAnsi="宋体" w:hint="eastAsia"/>
                      <w:sz w:val="18"/>
                      <w:szCs w:val="18"/>
                    </w:rPr>
                    <w:t>会上，安全管理部门通报了2023年四季度我公司安全生产工作情况；副总经理凌家佳传达了集团公司2023年四季度安委会（扩大）会议精神并布置了下一步安全重点工作；副总经理李忠祥传达连安办《关于认真贯彻落实全省安全生产工作视频会议、抓好重点工作的通知》《市国资委关于转发&lt;关于做好2024年元旦春节期间安全防范工作的通知&gt;》《集团2024年1月份重点行业领域安全风险清单的通知》等；公司党委书记、董事长、总经理田磊提出要求：一是提高政治站位，加强组织领导；</w:t>
                  </w:r>
                  <w:r w:rsidRPr="007C15EF">
                    <w:rPr>
                      <w:rFonts w:ascii="宋体" w:hAnsi="宋体" w:cs="宋体" w:hint="eastAsia"/>
                      <w:sz w:val="18"/>
                      <w:szCs w:val="18"/>
                    </w:rPr>
                    <w:t>二是坚持问题导向，强化督查检查；三是加大宣传力度，营造安全氛围；四是加强考核监督，严肃督导问责。（陆</w:t>
                  </w:r>
                  <w:r w:rsidRPr="007C15EF">
                    <w:rPr>
                      <w:rFonts w:ascii="宋体" w:hAnsi="宋体" w:cs="宋体"/>
                      <w:sz w:val="18"/>
                      <w:szCs w:val="18"/>
                    </w:rPr>
                    <w:t>新好</w:t>
                  </w:r>
                  <w:r w:rsidRPr="007C15EF">
                    <w:rPr>
                      <w:rFonts w:ascii="宋体" w:hAnsi="宋体" w:cs="宋体" w:hint="eastAsia"/>
                      <w:sz w:val="18"/>
                      <w:szCs w:val="18"/>
                    </w:rPr>
                    <w:t>、</w:t>
                  </w:r>
                  <w:r w:rsidRPr="007C15EF">
                    <w:rPr>
                      <w:rFonts w:ascii="宋体" w:hAnsi="宋体" w:cs="宋体"/>
                      <w:sz w:val="18"/>
                      <w:szCs w:val="18"/>
                    </w:rPr>
                    <w:t>王海超</w:t>
                  </w:r>
                  <w:r w:rsidRPr="007C15EF">
                    <w:rPr>
                      <w:rFonts w:ascii="宋体" w:hAnsi="宋体" w:cs="宋体" w:hint="eastAsia"/>
                      <w:sz w:val="18"/>
                      <w:szCs w:val="18"/>
                    </w:rPr>
                    <w:t>）</w:t>
                  </w:r>
                </w:p>
              </w:txbxContent>
            </v:textbox>
          </v:shape>
        </w:pict>
      </w:r>
      <w:r w:rsidR="00535C78">
        <w:rPr>
          <w:b/>
          <w:i/>
          <w:noProof/>
        </w:rPr>
        <w:pict>
          <v:shape id="_x0000_s1661" type="#_x0000_t202" style="position:absolute;left:0;text-align:left;margin-left:-362.75pt;margin-top:603.75pt;width:300.45pt;height:185.8pt;z-index:252065280" fillcolor="#dbe5f1 [660]" stroked="f" strokecolor="blue" strokeweight=".25pt">
            <v:fill r:id="rId11" o:title="我公司召开2023年四季度安委会（扩大）会议" recolor="t" type="frame"/>
            <v:stroke dashstyle="longDashDot"/>
            <v:shadow type="perspective" color="#974706" opacity=".5" offset="1pt" offset2="-1pt"/>
            <v:textbox style="mso-next-textbox:#_x0000_s1661">
              <w:txbxContent>
                <w:p w:rsidR="00BE109D" w:rsidRPr="00D43E66" w:rsidRDefault="00BE109D" w:rsidP="00BE109D">
                  <w:pPr>
                    <w:spacing w:line="280" w:lineRule="exact"/>
                    <w:rPr>
                      <w:szCs w:val="18"/>
                    </w:rPr>
                  </w:pPr>
                </w:p>
              </w:txbxContent>
            </v:textbox>
          </v:shape>
        </w:pict>
      </w:r>
      <w:r w:rsidR="00535C78">
        <w:rPr>
          <w:b/>
          <w:i/>
          <w:noProof/>
        </w:rPr>
        <w:pict>
          <v:shape id="_x0000_s1591" type="#_x0000_t202" style="position:absolute;left:0;text-align:left;margin-left:-6.7pt;margin-top:422.5pt;width:262.75pt;height:175.6pt;z-index:252032512" fillcolor="white [3201]" stroked="f" strokecolor="blue" strokeweight="1pt">
            <v:fill r:id="rId12" o:title="公司董事长田磊带队调研优质客户" recolor="t" type="frame"/>
            <v:stroke dashstyle="dash"/>
            <v:shadow color="#868686"/>
            <v:textbox style="mso-next-textbox:#_x0000_s1591">
              <w:txbxContent>
                <w:p w:rsidR="001B38D3" w:rsidRPr="00D43E66" w:rsidRDefault="001B38D3" w:rsidP="00D43E66">
                  <w:pPr>
                    <w:rPr>
                      <w:szCs w:val="18"/>
                    </w:rPr>
                  </w:pPr>
                </w:p>
              </w:txbxContent>
            </v:textbox>
          </v:shape>
        </w:pict>
      </w:r>
      <w:r w:rsidR="005A09EA">
        <w:rPr>
          <w:b/>
          <w:i/>
          <w:noProof/>
        </w:rPr>
        <w:pict>
          <v:shape id="_x0000_s1145" type="#_x0000_t202" style="position:absolute;left:0;text-align:left;margin-left:-417.25pt;margin-top:410.5pt;width:406.75pt;height:188.5pt;z-index:251684352" filled="f" stroked="f" strokecolor="blue" strokeweight=".5pt">
            <v:fill recolor="t" type="frame"/>
            <v:stroke dashstyle="dash"/>
            <v:shadow type="perspective" color="#974706" opacity=".5" offset="1pt" offset2="-1pt"/>
            <v:textbox style="mso-next-textbox:#_x0000_s1145">
              <w:txbxContent>
                <w:p w:rsidR="004D30E2" w:rsidRPr="000E7D8A" w:rsidRDefault="004D30E2" w:rsidP="004D30E2">
                  <w:pPr>
                    <w:spacing w:line="280" w:lineRule="exact"/>
                    <w:ind w:firstLineChars="200" w:firstLine="360"/>
                    <w:rPr>
                      <w:rFonts w:asciiTheme="minorEastAsia" w:eastAsiaTheme="minorEastAsia" w:hAnsiTheme="minorEastAsia"/>
                      <w:sz w:val="18"/>
                      <w:szCs w:val="18"/>
                    </w:rPr>
                  </w:pPr>
                  <w:r w:rsidRPr="000E7D8A">
                    <w:rPr>
                      <w:rFonts w:asciiTheme="minorEastAsia" w:eastAsiaTheme="minorEastAsia" w:hAnsiTheme="minorEastAsia" w:hint="eastAsia"/>
                      <w:sz w:val="18"/>
                      <w:szCs w:val="18"/>
                    </w:rPr>
                    <w:t xml:space="preserve">根据集团党委主题教育领导小组统一安排，1月19日下午，公司党委召开主题教育专题民主生活会。集团党委主题教育第二联络组组长陆向东到会指导，公司党委书记、董事长、总经理田磊主持会议并作讲话。公司党委班子全体成员参加会议。 </w:t>
                  </w:r>
                </w:p>
                <w:p w:rsidR="004D30E2" w:rsidRPr="000E7D8A" w:rsidRDefault="004D30E2" w:rsidP="004D30E2">
                  <w:pPr>
                    <w:spacing w:line="280" w:lineRule="exact"/>
                    <w:ind w:firstLineChars="200" w:firstLine="360"/>
                    <w:rPr>
                      <w:rFonts w:asciiTheme="minorEastAsia" w:eastAsiaTheme="minorEastAsia" w:hAnsiTheme="minorEastAsia"/>
                      <w:sz w:val="18"/>
                      <w:szCs w:val="18"/>
                    </w:rPr>
                  </w:pPr>
                  <w:r w:rsidRPr="000E7D8A">
                    <w:rPr>
                      <w:rFonts w:asciiTheme="minorEastAsia" w:eastAsiaTheme="minorEastAsia" w:hAnsiTheme="minorEastAsia" w:hint="eastAsia"/>
                      <w:sz w:val="18"/>
                      <w:szCs w:val="18"/>
                    </w:rPr>
                    <w:t>会前，公司党委班子认真开展了专题学习、谈心谈话等各环节工作，班子成员围绕学习贯彻习近平新时代中国特色社会主义思想，维护党中央权威和集中统一领导，践行宗旨、服务为民，求真务实、狠抓落实，以身作则、廉洁自律，履行全面从严治党政治责任和“政绩为谁而树、树什么样的政绩、靠什么树政绩”等方面，认真撰写对照检查材料，为开好专题民主生活会作了充分的准备。</w:t>
                  </w:r>
                </w:p>
                <w:p w:rsidR="004D30E2" w:rsidRPr="000E7D8A" w:rsidRDefault="004D30E2" w:rsidP="004D30E2">
                  <w:pPr>
                    <w:spacing w:line="280" w:lineRule="exact"/>
                    <w:ind w:firstLineChars="200" w:firstLine="360"/>
                    <w:rPr>
                      <w:rFonts w:asciiTheme="minorEastAsia" w:eastAsiaTheme="minorEastAsia" w:hAnsiTheme="minorEastAsia"/>
                      <w:sz w:val="18"/>
                      <w:szCs w:val="18"/>
                    </w:rPr>
                  </w:pPr>
                  <w:r w:rsidRPr="000E7D8A">
                    <w:rPr>
                      <w:rFonts w:asciiTheme="minorEastAsia" w:eastAsiaTheme="minorEastAsia" w:hAnsiTheme="minorEastAsia" w:hint="eastAsia"/>
                      <w:sz w:val="18"/>
                      <w:szCs w:val="18"/>
                    </w:rPr>
                    <w:t>会上，通报了上年度民主生活会整改落实情况，田磊代表公司党委班子作对照检查，并带头进行个人对照检查，其他班子成员逐一进行对照检查、开展批评和自我批评。</w:t>
                  </w:r>
                </w:p>
                <w:p w:rsidR="004D30E2" w:rsidRPr="000E7D8A" w:rsidRDefault="004D30E2" w:rsidP="004D30E2">
                  <w:pPr>
                    <w:spacing w:line="280" w:lineRule="exact"/>
                    <w:ind w:firstLineChars="200" w:firstLine="360"/>
                    <w:rPr>
                      <w:rFonts w:asciiTheme="minorEastAsia" w:eastAsiaTheme="minorEastAsia" w:hAnsiTheme="minorEastAsia"/>
                      <w:sz w:val="18"/>
                      <w:szCs w:val="18"/>
                    </w:rPr>
                  </w:pPr>
                  <w:r w:rsidRPr="000E7D8A">
                    <w:rPr>
                      <w:rFonts w:asciiTheme="minorEastAsia" w:eastAsiaTheme="minorEastAsia" w:hAnsiTheme="minorEastAsia" w:hint="eastAsia"/>
                      <w:sz w:val="18"/>
                      <w:szCs w:val="18"/>
                    </w:rPr>
                    <w:t>田磊在总结讲话中指出，要求对查摆出的问题从严从实抓好整改工作；要把素养提升作为发力点，在学思悟践上下功夫；把从严治党作为关键点，在强基固本上下功夫；把引领发展作为落脚点，在创新创效上下功夫；把发展为民作为出发点，在精准服务上下功夫；把自身建设作为切入点，在集思广益上下功夫。（金宣）</w:t>
                  </w:r>
                </w:p>
                <w:p w:rsidR="00382816" w:rsidRPr="0031040A" w:rsidRDefault="00382816" w:rsidP="00AE2E7C">
                  <w:pPr>
                    <w:rPr>
                      <w:sz w:val="18"/>
                      <w:szCs w:val="18"/>
                    </w:rPr>
                  </w:pPr>
                </w:p>
              </w:txbxContent>
            </v:textbox>
          </v:shape>
        </w:pict>
      </w:r>
      <w:r w:rsidR="003D22D4">
        <w:rPr>
          <w:b/>
          <w:i/>
          <w:noProof/>
        </w:rPr>
        <w:pict>
          <v:shape id="_x0000_s1688" type="#_x0000_t202" style="position:absolute;left:0;text-align:left;margin-left:-6.1pt;margin-top:304.05pt;width:265.85pt;height:118.45pt;z-index:252082688" filled="f" fillcolor="white [3201]" stroked="f" strokecolor="blue" strokeweight="1pt">
            <v:fill recolor="t" type="frame"/>
            <v:stroke dashstyle="dash"/>
            <v:shadow color="#868686"/>
            <v:textbox style="mso-next-textbox:#_x0000_s1688">
              <w:txbxContent>
                <w:p w:rsidR="003D22D4" w:rsidRPr="00DB0F1C" w:rsidRDefault="003D22D4" w:rsidP="003D22D4">
                  <w:pPr>
                    <w:spacing w:line="280" w:lineRule="exact"/>
                    <w:ind w:firstLineChars="200" w:firstLine="360"/>
                    <w:rPr>
                      <w:sz w:val="18"/>
                      <w:szCs w:val="18"/>
                    </w:rPr>
                  </w:pPr>
                  <w:r w:rsidRPr="00DB0F1C">
                    <w:rPr>
                      <w:rFonts w:hint="eastAsia"/>
                      <w:sz w:val="18"/>
                      <w:szCs w:val="18"/>
                    </w:rPr>
                    <w:t>近日，公司党委书记、董事长、总经理田磊带队，先后到苏州绿尚、瑞丰盐业、苏州盐业、宿迁盐业等地调研。公司副总经理王洋，销售部、包装盐车间等负责人陪同。</w:t>
                  </w:r>
                </w:p>
                <w:p w:rsidR="003D22D4" w:rsidRPr="00DB0F1C" w:rsidRDefault="003D22D4" w:rsidP="003D22D4">
                  <w:pPr>
                    <w:spacing w:line="280" w:lineRule="exact"/>
                    <w:ind w:firstLineChars="200" w:firstLine="360"/>
                    <w:rPr>
                      <w:sz w:val="18"/>
                      <w:szCs w:val="18"/>
                    </w:rPr>
                  </w:pPr>
                  <w:r w:rsidRPr="00DB0F1C">
                    <w:rPr>
                      <w:rFonts w:hint="eastAsia"/>
                      <w:sz w:val="18"/>
                      <w:szCs w:val="18"/>
                    </w:rPr>
                    <w:t>调研期间，田磊一行实地察看了相关生产车间、仓储装卸现场，听取了情况介绍。在调研洽谈后与各方达成共识：希望</w:t>
                  </w:r>
                  <w:r w:rsidRPr="00DB0F1C">
                    <w:rPr>
                      <w:sz w:val="18"/>
                      <w:szCs w:val="18"/>
                    </w:rPr>
                    <w:t>立足实际</w:t>
                  </w:r>
                  <w:r w:rsidRPr="00DB0F1C">
                    <w:rPr>
                      <w:rFonts w:hint="eastAsia"/>
                      <w:sz w:val="18"/>
                      <w:szCs w:val="18"/>
                    </w:rPr>
                    <w:t>、</w:t>
                  </w:r>
                  <w:r w:rsidRPr="00DB0F1C">
                    <w:rPr>
                      <w:sz w:val="18"/>
                      <w:szCs w:val="18"/>
                    </w:rPr>
                    <w:t>发挥</w:t>
                  </w:r>
                  <w:r w:rsidRPr="00DB0F1C">
                    <w:rPr>
                      <w:rFonts w:hint="eastAsia"/>
                      <w:sz w:val="18"/>
                      <w:szCs w:val="18"/>
                    </w:rPr>
                    <w:t>各自</w:t>
                  </w:r>
                  <w:r w:rsidRPr="00DB0F1C">
                    <w:rPr>
                      <w:sz w:val="18"/>
                      <w:szCs w:val="18"/>
                    </w:rPr>
                    <w:t>优势作用，创新生产、销售、供应方式，开展品牌共建、业务融合、渠道整合等立体化的合作</w:t>
                  </w:r>
                  <w:r w:rsidRPr="00DB0F1C">
                    <w:rPr>
                      <w:rFonts w:hint="eastAsia"/>
                      <w:sz w:val="18"/>
                      <w:szCs w:val="18"/>
                    </w:rPr>
                    <w:t>，</w:t>
                  </w:r>
                  <w:r w:rsidRPr="00DB0F1C">
                    <w:rPr>
                      <w:sz w:val="18"/>
                      <w:szCs w:val="18"/>
                    </w:rPr>
                    <w:t>为</w:t>
                  </w:r>
                  <w:r w:rsidRPr="00DB0F1C">
                    <w:rPr>
                      <w:rFonts w:hint="eastAsia"/>
                      <w:sz w:val="18"/>
                      <w:szCs w:val="18"/>
                    </w:rPr>
                    <w:t>形成产</w:t>
                  </w:r>
                  <w:r w:rsidRPr="00DB0F1C">
                    <w:rPr>
                      <w:sz w:val="18"/>
                      <w:szCs w:val="18"/>
                    </w:rPr>
                    <w:t>销联盟一体化格局作出新贡献。（金苏）</w:t>
                  </w:r>
                </w:p>
                <w:p w:rsidR="003D22D4" w:rsidRPr="00D43E66" w:rsidRDefault="003D22D4" w:rsidP="003D22D4">
                  <w:pPr>
                    <w:rPr>
                      <w:szCs w:val="18"/>
                    </w:rPr>
                  </w:pPr>
                </w:p>
              </w:txbxContent>
            </v:textbox>
          </v:shape>
        </w:pict>
      </w:r>
      <w:r w:rsidR="003D22D4">
        <w:rPr>
          <w:b/>
          <w:i/>
          <w:noProof/>
        </w:rPr>
        <w:pict>
          <v:shape id="_x0000_s1687" type="#_x0000_t202" style="position:absolute;left:0;text-align:left;margin-left:-7.95pt;margin-top:256.25pt;width:267.7pt;height:48.65pt;z-index:252081664" fillcolor="#dbe5f1 [660]" stroked="f" strokecolor="#548dd4 [1951]">
            <v:fill recolor="t"/>
            <v:stroke dashstyle="dashDot"/>
            <v:textbox style="mso-next-textbox:#_x0000_s1687">
              <w:txbxContent>
                <w:p w:rsidR="003D22D4" w:rsidRPr="003D22D4" w:rsidRDefault="003D22D4" w:rsidP="003D22D4">
                  <w:pPr>
                    <w:spacing w:line="800" w:lineRule="exact"/>
                    <w:jc w:val="center"/>
                    <w:rPr>
                      <w:rFonts w:ascii="方正大黑简体" w:eastAsia="方正大黑简体" w:hAnsi="微软雅黑" w:cs="宋体" w:hint="eastAsia"/>
                      <w:b/>
                      <w:bCs/>
                      <w:spacing w:val="9"/>
                      <w:w w:val="43"/>
                      <w:kern w:val="0"/>
                      <w:sz w:val="60"/>
                      <w:szCs w:val="60"/>
                    </w:rPr>
                  </w:pPr>
                  <w:r w:rsidRPr="00884AD2">
                    <w:rPr>
                      <w:rFonts w:ascii="方正大黑简体" w:eastAsia="方正大黑简体" w:hAnsi="微软雅黑" w:cs="宋体" w:hint="eastAsia"/>
                      <w:b/>
                      <w:bCs/>
                      <w:w w:val="54"/>
                      <w:kern w:val="0"/>
                      <w:sz w:val="60"/>
                      <w:szCs w:val="60"/>
                      <w:fitText w:val="4939" w:id="-1019499520"/>
                    </w:rPr>
                    <w:t>公司董事长田磊带队调研优质客</w:t>
                  </w:r>
                  <w:r w:rsidRPr="00884AD2">
                    <w:rPr>
                      <w:rFonts w:ascii="方正大黑简体" w:eastAsia="方正大黑简体" w:hAnsi="微软雅黑" w:cs="宋体" w:hint="eastAsia"/>
                      <w:b/>
                      <w:bCs/>
                      <w:spacing w:val="26"/>
                      <w:w w:val="54"/>
                      <w:kern w:val="0"/>
                      <w:sz w:val="60"/>
                      <w:szCs w:val="60"/>
                      <w:fitText w:val="4939" w:id="-1019499520"/>
                    </w:rPr>
                    <w:t>户</w:t>
                  </w:r>
                </w:p>
              </w:txbxContent>
            </v:textbox>
          </v:shape>
        </w:pict>
      </w:r>
      <w:r w:rsidR="003D22D4">
        <w:rPr>
          <w:noProof/>
        </w:rPr>
        <w:pict>
          <v:shape id="_x0000_s1203" type="#_x0000_t202" style="position:absolute;left:0;text-align:left;margin-left:-8.2pt;margin-top:136.9pt;width:266.8pt;height:119.35pt;z-index:251734528" filled="f" stroked="f" strokecolor="blue" strokeweight=".5pt">
            <v:fill recolor="t" type="frame"/>
            <v:stroke dashstyle="dash"/>
            <v:shadow type="perspective" color="#974706" opacity=".5" offset="1pt" offset2="-1pt"/>
            <v:textbox style="mso-next-textbox:#_x0000_s1203">
              <w:txbxContent>
                <w:p w:rsidR="004704A3" w:rsidRDefault="004704A3" w:rsidP="004704A3">
                  <w:pPr>
                    <w:widowControl/>
                    <w:shd w:val="clear" w:color="auto" w:fill="FFFFFF"/>
                    <w:spacing w:line="280" w:lineRule="exact"/>
                    <w:ind w:firstLineChars="200" w:firstLine="360"/>
                    <w:jc w:val="left"/>
                    <w:rPr>
                      <w:rFonts w:asciiTheme="minorEastAsia" w:hAnsiTheme="minorEastAsia" w:cs="宋体"/>
                      <w:color w:val="0D0D0D" w:themeColor="text1" w:themeTint="F2"/>
                      <w:kern w:val="0"/>
                      <w:sz w:val="18"/>
                      <w:szCs w:val="18"/>
                    </w:rPr>
                  </w:pPr>
                  <w:r w:rsidRPr="00C977F0">
                    <w:rPr>
                      <w:rFonts w:asciiTheme="minorEastAsia" w:eastAsiaTheme="minorEastAsia" w:hAnsiTheme="minorEastAsia" w:cs="宋体" w:hint="eastAsia"/>
                      <w:color w:val="0D0D0D" w:themeColor="text1" w:themeTint="F2"/>
                      <w:kern w:val="0"/>
                      <w:sz w:val="18"/>
                      <w:szCs w:val="18"/>
                    </w:rPr>
                    <w:t>1月30日，集团公司纪委书记汪群走访慰问我公司困难职工，为他们</w:t>
                  </w:r>
                  <w:r w:rsidRPr="00C977F0">
                    <w:rPr>
                      <w:rFonts w:asciiTheme="minorEastAsia" w:eastAsiaTheme="minorEastAsia" w:hAnsiTheme="minorEastAsia" w:cs="Arial" w:hint="eastAsia"/>
                      <w:color w:val="0D0D0D" w:themeColor="text1" w:themeTint="F2"/>
                      <w:sz w:val="18"/>
                      <w:szCs w:val="18"/>
                      <w:shd w:val="clear" w:color="auto" w:fill="FFFFFF"/>
                    </w:rPr>
                    <w:t>送来了组织的关怀、集团的温暖和新春的祝福</w:t>
                  </w:r>
                  <w:r w:rsidRPr="00C977F0">
                    <w:rPr>
                      <w:rFonts w:asciiTheme="minorEastAsia" w:eastAsiaTheme="minorEastAsia" w:hAnsiTheme="minorEastAsia" w:cs="宋体" w:hint="eastAsia"/>
                      <w:color w:val="0D0D0D" w:themeColor="text1" w:themeTint="F2"/>
                      <w:kern w:val="0"/>
                      <w:sz w:val="18"/>
                      <w:szCs w:val="18"/>
                    </w:rPr>
                    <w:t>。公司党委副书记、纪委书记、工会主席曹开明陪同。</w:t>
                  </w:r>
                </w:p>
                <w:p w:rsidR="00BA039A" w:rsidRPr="004704A3" w:rsidRDefault="004704A3" w:rsidP="004704A3">
                  <w:pPr>
                    <w:widowControl/>
                    <w:shd w:val="clear" w:color="auto" w:fill="FFFFFF"/>
                    <w:spacing w:line="280" w:lineRule="exact"/>
                    <w:ind w:firstLineChars="200" w:firstLine="360"/>
                    <w:jc w:val="left"/>
                    <w:rPr>
                      <w:rFonts w:asciiTheme="minorEastAsia" w:eastAsiaTheme="minorEastAsia" w:hAnsiTheme="minorEastAsia" w:cs="宋体" w:hint="eastAsia"/>
                      <w:color w:val="0D0D0D" w:themeColor="text1" w:themeTint="F2"/>
                      <w:kern w:val="0"/>
                      <w:sz w:val="18"/>
                      <w:szCs w:val="18"/>
                    </w:rPr>
                  </w:pPr>
                  <w:r w:rsidRPr="00C977F0">
                    <w:rPr>
                      <w:rFonts w:asciiTheme="minorEastAsia" w:eastAsiaTheme="minorEastAsia" w:hAnsiTheme="minorEastAsia" w:cs="宋体" w:hint="eastAsia"/>
                      <w:color w:val="0D0D0D" w:themeColor="text1" w:themeTint="F2"/>
                      <w:kern w:val="0"/>
                      <w:sz w:val="18"/>
                      <w:szCs w:val="18"/>
                    </w:rPr>
                    <w:t>汪群与我公司职工亲切交谈，</w:t>
                  </w:r>
                  <w:r w:rsidRPr="00C977F0">
                    <w:rPr>
                      <w:rFonts w:asciiTheme="minorEastAsia" w:eastAsiaTheme="minorEastAsia" w:hAnsiTheme="minorEastAsia" w:cs="Arial" w:hint="eastAsia"/>
                      <w:color w:val="0D0D0D" w:themeColor="text1" w:themeTint="F2"/>
                      <w:sz w:val="18"/>
                      <w:szCs w:val="18"/>
                      <w:shd w:val="clear" w:color="auto" w:fill="FFFFFF"/>
                    </w:rPr>
                    <w:t>关切地询问他们的生活和工作情况，并鼓励他们要坚定信心，以积极乐观的心态，通过组织帮扶和自身努力，早日战胜困难，走出困境。要求公司要多为困难职工创造有利条件，尽全力为他们解决实际生活问题，切实让员工共享发展成果，增强员工的幸福感、获得感。</w:t>
                  </w:r>
                  <w:r w:rsidRPr="00C977F0">
                    <w:rPr>
                      <w:rFonts w:asciiTheme="minorEastAsia" w:eastAsiaTheme="minorEastAsia" w:hAnsiTheme="minorEastAsia" w:cs="宋体" w:hint="eastAsia"/>
                      <w:color w:val="0D0D0D" w:themeColor="text1" w:themeTint="F2"/>
                      <w:kern w:val="0"/>
                      <w:sz w:val="18"/>
                      <w:szCs w:val="18"/>
                    </w:rPr>
                    <w:t>（金宣）</w:t>
                  </w:r>
                </w:p>
              </w:txbxContent>
            </v:textbox>
          </v:shape>
        </w:pict>
      </w:r>
      <w:r w:rsidR="004704A3">
        <w:rPr>
          <w:b/>
          <w:noProof/>
        </w:rPr>
        <w:pict>
          <v:line id="直接连接符 8" o:spid="_x0000_s1044" style="position:absolute;left:0;text-align:left;z-index:251645440;visibility:visible;mso-wrap-distance-top:-3e-5mm;mso-wrap-distance-bottom:-3e-5mm" from="-416.9pt,115.5pt" to="-11.65pt,119.05pt" strokeweight="2.5pt"/>
        </w:pict>
      </w:r>
      <w:r w:rsidR="00B57BA8">
        <w:rPr>
          <w:b/>
          <w:noProof/>
        </w:rPr>
        <w:pict>
          <v:shape id="_x0000_s1043" type="#_x0000_t202" style="position:absolute;left:0;text-align:left;margin-left:-417.05pt;margin-top:119.05pt;width:407.2pt;height:58.6pt;z-index:251647488" fillcolor="#c6d9f1 [671]" stroked="f" strokecolor="#00b0f0">
            <v:fill recolor="t"/>
            <v:stroke dashstyle="dashDot"/>
            <v:textbox style="mso-next-textbox:#_x0000_s1043" inset=",1.3mm">
              <w:txbxContent>
                <w:p w:rsidR="00DE12C4" w:rsidRPr="00D37BA8" w:rsidRDefault="008560E1" w:rsidP="00D37BA8">
                  <w:pPr>
                    <w:spacing w:line="840" w:lineRule="exact"/>
                    <w:rPr>
                      <w:rFonts w:ascii="方正大黑简体" w:eastAsia="方正大黑简体" w:hint="eastAsia"/>
                      <w:b/>
                      <w:kern w:val="0"/>
                      <w:sz w:val="60"/>
                      <w:szCs w:val="60"/>
                    </w:rPr>
                  </w:pPr>
                  <w:r w:rsidRPr="00C12814">
                    <w:rPr>
                      <w:rFonts w:ascii="方正大黑简体" w:eastAsia="方正大黑简体" w:hint="eastAsia"/>
                      <w:b/>
                      <w:spacing w:val="5"/>
                      <w:w w:val="76"/>
                      <w:kern w:val="0"/>
                      <w:sz w:val="60"/>
                      <w:szCs w:val="60"/>
                      <w:fitText w:val="7854" w:id="-1019472896"/>
                    </w:rPr>
                    <w:t>公司党委召开主题教育专题民主生活</w:t>
                  </w:r>
                  <w:r w:rsidRPr="00C12814">
                    <w:rPr>
                      <w:rFonts w:ascii="方正大黑简体" w:eastAsia="方正大黑简体" w:hint="eastAsia"/>
                      <w:b/>
                      <w:spacing w:val="-37"/>
                      <w:w w:val="76"/>
                      <w:kern w:val="0"/>
                      <w:sz w:val="60"/>
                      <w:szCs w:val="60"/>
                      <w:fitText w:val="7854" w:id="-1019472896"/>
                    </w:rPr>
                    <w:t>会</w:t>
                  </w:r>
                </w:p>
              </w:txbxContent>
            </v:textbox>
            <w10:wrap anchorx="page" anchory="page"/>
          </v:shape>
        </w:pict>
      </w:r>
      <w:r w:rsidR="00B57BA8">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B57BA8">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bookmarkStart w:id="0" w:name="_GoBack"/>
      <w:bookmarkEnd w:id="0"/>
    </w:p>
    <w:p w:rsidR="00F22EE3" w:rsidRDefault="008501D7" w:rsidP="00A637B6">
      <w:pPr>
        <w:widowControl/>
        <w:tabs>
          <w:tab w:val="left" w:pos="3969"/>
        </w:tabs>
        <w:jc w:val="left"/>
        <w:rPr>
          <w:i/>
        </w:rPr>
      </w:pPr>
      <w:r>
        <w:rPr>
          <w:i/>
          <w:noProof/>
        </w:rPr>
        <w:lastRenderedPageBreak/>
        <w:pict>
          <v:shape id="_x0000_s1691" type="#_x0000_t202" style="position:absolute;margin-left:617.2pt;margin-top:.65pt;width:55.05pt;height:344.3pt;z-index:252084736" fillcolor="#eaf1dd [662]" stroked="f">
            <v:textbox style="layout-flow:vertical-ideographic">
              <w:txbxContent>
                <w:p w:rsidR="008501D7" w:rsidRPr="00B817EE" w:rsidRDefault="008501D7" w:rsidP="00DE5B99">
                  <w:pPr>
                    <w:spacing w:line="800" w:lineRule="exact"/>
                    <w:jc w:val="center"/>
                    <w:rPr>
                      <w:rFonts w:ascii="方正康体简体" w:eastAsia="方正康体简体" w:hint="eastAsia"/>
                      <w:sz w:val="66"/>
                      <w:szCs w:val="66"/>
                    </w:rPr>
                  </w:pPr>
                  <w:r w:rsidRPr="00C12814">
                    <w:rPr>
                      <w:rFonts w:ascii="方正康体简体" w:eastAsia="方正康体简体" w:hAnsi="宋体" w:hint="eastAsia"/>
                      <w:b/>
                      <w:bCs/>
                      <w:color w:val="000000"/>
                      <w:spacing w:val="1"/>
                      <w:w w:val="68"/>
                      <w:kern w:val="0"/>
                      <w:sz w:val="66"/>
                      <w:szCs w:val="66"/>
                      <w:fitText w:val="6630" w:id="-1019474176"/>
                    </w:rPr>
                    <w:t>我公司“四个全力”强管理筑根</w:t>
                  </w:r>
                  <w:r w:rsidRPr="00C12814">
                    <w:rPr>
                      <w:rFonts w:ascii="方正康体简体" w:eastAsia="方正康体简体" w:hAnsi="宋体" w:hint="eastAsia"/>
                      <w:b/>
                      <w:bCs/>
                      <w:color w:val="000000"/>
                      <w:spacing w:val="-5"/>
                      <w:w w:val="68"/>
                      <w:kern w:val="0"/>
                      <w:sz w:val="66"/>
                      <w:szCs w:val="66"/>
                      <w:fitText w:val="6630" w:id="-1019474176"/>
                    </w:rPr>
                    <w:t>基</w:t>
                  </w:r>
                </w:p>
                <w:p w:rsidR="008501D7" w:rsidRDefault="008501D7"/>
              </w:txbxContent>
            </v:textbox>
          </v:shape>
        </w:pict>
      </w:r>
      <w:r>
        <w:rPr>
          <w:i/>
          <w:noProof/>
        </w:rPr>
        <w:pict>
          <v:shape id="_x0000_s1681" type="#_x0000_t202" style="position:absolute;margin-left:249.7pt;margin-top:.65pt;width:367.5pt;height:345.3pt;z-index:252078592" stroked="f" strokecolor="blue">
            <v:stroke dashstyle="longDash"/>
            <v:textbox style="mso-next-textbox:#_x0000_s1681">
              <w:txbxContent>
                <w:p w:rsidR="008501D7" w:rsidRPr="008501D7" w:rsidRDefault="008501D7" w:rsidP="008501D7">
                  <w:pPr>
                    <w:autoSpaceDE w:val="0"/>
                    <w:spacing w:line="280" w:lineRule="exact"/>
                    <w:ind w:firstLineChars="200" w:firstLine="360"/>
                    <w:rPr>
                      <w:rFonts w:asciiTheme="minorEastAsia" w:eastAsiaTheme="minorEastAsia" w:hAnsiTheme="minorEastAsia" w:cs="仿宋_GB2312"/>
                      <w:sz w:val="18"/>
                      <w:szCs w:val="18"/>
                    </w:rPr>
                  </w:pPr>
                  <w:r w:rsidRPr="008501D7">
                    <w:rPr>
                      <w:rFonts w:asciiTheme="minorEastAsia" w:eastAsiaTheme="minorEastAsia" w:hAnsiTheme="minorEastAsia" w:cs="仿宋_GB2312" w:hint="eastAsia"/>
                      <w:sz w:val="18"/>
                      <w:szCs w:val="18"/>
                    </w:rPr>
                    <w:t>2023年，我公司依托基础管理专项提升行动，靶向发力持续夯实发展根基，保障公司高质量发展。</w:t>
                  </w:r>
                </w:p>
                <w:p w:rsidR="008501D7" w:rsidRPr="008501D7" w:rsidRDefault="008501D7" w:rsidP="008501D7">
                  <w:pPr>
                    <w:autoSpaceDE w:val="0"/>
                    <w:spacing w:line="280" w:lineRule="exact"/>
                    <w:ind w:firstLineChars="200" w:firstLine="360"/>
                    <w:rPr>
                      <w:rFonts w:asciiTheme="minorEastAsia" w:eastAsiaTheme="minorEastAsia" w:hAnsiTheme="minorEastAsia" w:cs="仿宋_GB2312" w:hint="eastAsia"/>
                      <w:sz w:val="18"/>
                      <w:szCs w:val="18"/>
                    </w:rPr>
                  </w:pPr>
                  <w:r w:rsidRPr="008501D7">
                    <w:rPr>
                      <w:rFonts w:asciiTheme="minorEastAsia" w:eastAsiaTheme="minorEastAsia" w:hAnsiTheme="minorEastAsia" w:cs="仿宋_GB2312" w:hint="eastAsia"/>
                      <w:sz w:val="18"/>
                      <w:szCs w:val="18"/>
                    </w:rPr>
                    <w:t>全力落实规范管理。圆满完成设施设备、基建厂房等改造升级，顺利通过两证有效期延续审核。实施“全过程控制”，确保质量管理“无死角”，分别通过质量管理和食品安全管理体系认证的监督审核。强化6S生产现场管理模式运用，注重奖惩制度执行，分别通过环境管理和职业健康安全管理体系认证的再认证审核。通过持续提高产品质量和提升公司形象等系列举措参与放心消费创建，获评2022年度江苏省“放心消费创建示范单位”称号。</w:t>
                  </w:r>
                </w:p>
                <w:p w:rsidR="008501D7" w:rsidRPr="008501D7" w:rsidRDefault="008501D7" w:rsidP="008501D7">
                  <w:pPr>
                    <w:autoSpaceDE w:val="0"/>
                    <w:spacing w:line="280" w:lineRule="exact"/>
                    <w:ind w:firstLineChars="200" w:firstLine="360"/>
                    <w:rPr>
                      <w:rFonts w:asciiTheme="minorEastAsia" w:eastAsiaTheme="minorEastAsia" w:hAnsiTheme="minorEastAsia" w:cs="仿宋_GB2312" w:hint="eastAsia"/>
                      <w:sz w:val="18"/>
                      <w:szCs w:val="18"/>
                    </w:rPr>
                  </w:pPr>
                  <w:r w:rsidRPr="008501D7">
                    <w:rPr>
                      <w:rFonts w:asciiTheme="minorEastAsia" w:eastAsiaTheme="minorEastAsia" w:hAnsiTheme="minorEastAsia" w:cs="仿宋_GB2312" w:hint="eastAsia"/>
                      <w:sz w:val="18"/>
                      <w:szCs w:val="18"/>
                    </w:rPr>
                    <w:t>全力强化风险管控。切实抓好定额管理和成本核算，层层分解成本指标，做到成本升降与奖惩挂钩。引导职工增收节支、厉行节约，大幅降低各项非生产性支出。坚持预算刚性控制，加强预算执行考核约束。严格履行资金使用审批程序，把资金用到最需要的地方。加强资金监控分析，掌控现金流，保证资金链安全。严格落实销售责任承包制，谁销售、谁负责，加快资金回笼速度。</w:t>
                  </w:r>
                </w:p>
                <w:p w:rsidR="008501D7" w:rsidRPr="008501D7" w:rsidRDefault="008501D7" w:rsidP="008501D7">
                  <w:pPr>
                    <w:autoSpaceDE w:val="0"/>
                    <w:spacing w:line="280" w:lineRule="exact"/>
                    <w:ind w:firstLineChars="200" w:firstLine="360"/>
                    <w:rPr>
                      <w:rFonts w:asciiTheme="minorEastAsia" w:eastAsiaTheme="minorEastAsia" w:hAnsiTheme="minorEastAsia" w:cs="仿宋_GB2312" w:hint="eastAsia"/>
                      <w:sz w:val="18"/>
                      <w:szCs w:val="18"/>
                    </w:rPr>
                  </w:pPr>
                  <w:r w:rsidRPr="008501D7">
                    <w:rPr>
                      <w:rFonts w:asciiTheme="minorEastAsia" w:eastAsiaTheme="minorEastAsia" w:hAnsiTheme="minorEastAsia" w:cs="仿宋_GB2312" w:hint="eastAsia"/>
                      <w:sz w:val="18"/>
                      <w:szCs w:val="18"/>
                    </w:rPr>
                    <w:t>全力谋划营销升级。实施“价值营销”、“3+销售”模式等举措，紧抓市场开发、团队建设和线上销售，促进营销升级取得显著成效。制定实施《销售专项绩效方案》，激发销售动能。定期开展销售知识培训、讨论会和业务知识测试等活动，提高销售专业能力素养。积极推进“团结、共享、合作、进步”的团队精神培育。推广“古淮”品牌及“盐乡”系列产品，注重做足“淮盐”文章，以各类参展活动为契机提高品牌知誉度。</w:t>
                  </w:r>
                </w:p>
                <w:p w:rsidR="008501D7" w:rsidRDefault="008501D7" w:rsidP="008501D7">
                  <w:pPr>
                    <w:autoSpaceDE w:val="0"/>
                    <w:spacing w:line="280" w:lineRule="exact"/>
                    <w:ind w:firstLineChars="200" w:firstLine="360"/>
                    <w:rPr>
                      <w:rFonts w:asciiTheme="minorEastAsia" w:eastAsiaTheme="minorEastAsia" w:hAnsiTheme="minorEastAsia" w:cs="仿宋_GB2312"/>
                      <w:sz w:val="18"/>
                      <w:szCs w:val="18"/>
                    </w:rPr>
                  </w:pPr>
                  <w:r w:rsidRPr="008501D7">
                    <w:rPr>
                      <w:rFonts w:asciiTheme="minorEastAsia" w:eastAsiaTheme="minorEastAsia" w:hAnsiTheme="minorEastAsia" w:cs="仿宋_GB2312" w:hint="eastAsia"/>
                      <w:sz w:val="18"/>
                      <w:szCs w:val="18"/>
                    </w:rPr>
                    <w:t>全力保障安全生产。构建网格化安全管理机制，形成“三管三必须”框架，签订《安全生产目标责任书》，按《安全责任考核细则》动态考核。落实“五必须五到位”，用好“五位一体”监管平台和实施双重预防机制。落实安全管理排查整治责任，监管重心前移，强化事前防范、事中监管。履行特种作业审批管理及应急处置方法，执行作业票制度，保证现场监护人员和监护措施到位。落实三级培训制度提高安全能力，开展“安全生产示范岗”创建活动营造安全生产浓厚氛围。</w:t>
                  </w:r>
                </w:p>
                <w:p w:rsidR="008501D7" w:rsidRPr="00480998" w:rsidRDefault="008501D7" w:rsidP="008501D7">
                  <w:pPr>
                    <w:autoSpaceDE w:val="0"/>
                    <w:spacing w:line="280" w:lineRule="exact"/>
                    <w:ind w:firstLineChars="200" w:firstLine="361"/>
                    <w:jc w:val="right"/>
                    <w:rPr>
                      <w:rFonts w:asciiTheme="minorEastAsia" w:eastAsiaTheme="minorEastAsia" w:hAnsiTheme="minorEastAsia" w:cs="仿宋_GB2312" w:hint="eastAsia"/>
                      <w:b/>
                      <w:sz w:val="18"/>
                      <w:szCs w:val="18"/>
                    </w:rPr>
                  </w:pPr>
                  <w:r w:rsidRPr="00480998">
                    <w:rPr>
                      <w:rFonts w:asciiTheme="minorEastAsia" w:eastAsiaTheme="minorEastAsia" w:hAnsiTheme="minorEastAsia" w:cs="仿宋_GB2312" w:hint="eastAsia"/>
                      <w:b/>
                      <w:sz w:val="18"/>
                      <w:szCs w:val="18"/>
                    </w:rPr>
                    <w:t>（金宣）</w:t>
                  </w:r>
                </w:p>
                <w:p w:rsidR="006F079D" w:rsidRPr="008501D7" w:rsidRDefault="006F079D" w:rsidP="008501D7">
                  <w:pPr>
                    <w:autoSpaceDE w:val="0"/>
                    <w:spacing w:line="280" w:lineRule="exact"/>
                    <w:ind w:firstLineChars="200" w:firstLine="360"/>
                    <w:rPr>
                      <w:rFonts w:asciiTheme="minorEastAsia" w:eastAsiaTheme="minorEastAsia" w:hAnsiTheme="minorEastAsia" w:cs="仿宋_GB2312"/>
                      <w:sz w:val="18"/>
                      <w:szCs w:val="18"/>
                    </w:rPr>
                  </w:pPr>
                </w:p>
              </w:txbxContent>
            </v:textbox>
          </v:shape>
        </w:pict>
      </w:r>
      <w:r>
        <w:rPr>
          <w:i/>
          <w:noProof/>
        </w:rPr>
        <w:pict>
          <v:shape id="_x0000_s1678" type="#_x0000_t202" style="position:absolute;margin-left:1.1pt;margin-top:-1.8pt;width:248.6pt;height:44.4pt;z-index:252075520" fillcolor="#c6d9f1 [671]" stroked="f">
            <v:textbox style="mso-next-textbox:#_x0000_s1678">
              <w:txbxContent>
                <w:p w:rsidR="009F2145" w:rsidRPr="006D490F" w:rsidRDefault="00173996" w:rsidP="006D490F">
                  <w:pPr>
                    <w:spacing w:line="760" w:lineRule="exact"/>
                    <w:rPr>
                      <w:rFonts w:ascii="方正大黑简体" w:eastAsia="方正大黑简体" w:hint="eastAsia"/>
                      <w:b/>
                      <w:sz w:val="60"/>
                      <w:szCs w:val="60"/>
                    </w:rPr>
                  </w:pPr>
                  <w:r w:rsidRPr="00C12814">
                    <w:rPr>
                      <w:rFonts w:ascii="方正大黑简体" w:eastAsia="方正大黑简体" w:hAnsiTheme="majorEastAsia" w:cstheme="majorEastAsia" w:hint="eastAsia"/>
                      <w:b/>
                      <w:bCs/>
                      <w:spacing w:val="5"/>
                      <w:w w:val="46"/>
                      <w:kern w:val="0"/>
                      <w:sz w:val="60"/>
                      <w:szCs w:val="60"/>
                      <w:fitText w:val="4777" w:id="-1019474943"/>
                    </w:rPr>
                    <w:t>我公司“三个保障”提升质量管理水</w:t>
                  </w:r>
                  <w:r w:rsidRPr="00C12814">
                    <w:rPr>
                      <w:rFonts w:ascii="方正大黑简体" w:eastAsia="方正大黑简体" w:hAnsiTheme="majorEastAsia" w:cstheme="majorEastAsia" w:hint="eastAsia"/>
                      <w:b/>
                      <w:bCs/>
                      <w:spacing w:val="-2"/>
                      <w:w w:val="46"/>
                      <w:kern w:val="0"/>
                      <w:sz w:val="60"/>
                      <w:szCs w:val="60"/>
                      <w:fitText w:val="4777" w:id="-1019474943"/>
                    </w:rPr>
                    <w:t>平</w:t>
                  </w:r>
                </w:p>
              </w:txbxContent>
            </v:textbox>
          </v:shape>
        </w:pict>
      </w:r>
      <w:r w:rsidR="00B57BA8">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B57BA8">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D2522C">
                    <w:rPr>
                      <w:rFonts w:ascii="方正行楷简体" w:eastAsia="方正行楷简体"/>
                    </w:rPr>
                    <w:t>4</w:t>
                  </w:r>
                  <w:r w:rsidRPr="000B23BF">
                    <w:rPr>
                      <w:rFonts w:ascii="方正行楷简体" w:eastAsia="方正行楷简体" w:hint="eastAsia"/>
                    </w:rPr>
                    <w:t>年</w:t>
                  </w:r>
                  <w:r w:rsidR="00D2522C">
                    <w:rPr>
                      <w:rFonts w:ascii="方正行楷简体" w:eastAsia="方正行楷简体"/>
                    </w:rPr>
                    <w:t>01</w:t>
                  </w:r>
                  <w:r w:rsidRPr="000B23BF">
                    <w:rPr>
                      <w:rFonts w:ascii="方正行楷简体" w:eastAsia="方正行楷简体" w:hint="eastAsia"/>
                    </w:rPr>
                    <w:t>月</w:t>
                  </w:r>
                  <w:r w:rsidR="00D2522C">
                    <w:rPr>
                      <w:rFonts w:ascii="方正行楷简体" w:eastAsia="方正行楷简体"/>
                    </w:rPr>
                    <w:t>31</w:t>
                  </w:r>
                  <w:r w:rsidRPr="000B23BF">
                    <w:rPr>
                      <w:rFonts w:ascii="方正行楷简体" w:eastAsia="方正行楷简体" w:hint="eastAsia"/>
                    </w:rPr>
                    <w:t>日</w:t>
                  </w:r>
                </w:p>
              </w:txbxContent>
            </v:textbox>
          </v:shape>
        </w:pict>
      </w:r>
      <w:r w:rsidR="00B57BA8">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B57BA8">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8501D7" w:rsidP="00A637B6">
      <w:pPr>
        <w:widowControl/>
        <w:tabs>
          <w:tab w:val="left" w:pos="3969"/>
        </w:tabs>
        <w:jc w:val="left"/>
        <w:rPr>
          <w:i/>
        </w:rPr>
      </w:pPr>
      <w:r>
        <w:rPr>
          <w:i/>
          <w:noProof/>
        </w:rPr>
        <w:pict>
          <v:shape id="_x0000_s1679" type="#_x0000_t202" style="position:absolute;margin-left:1.1pt;margin-top:11.85pt;width:244.4pt;height:305.35pt;z-index:252076544" stroked="f" strokecolor="blue">
            <v:stroke dashstyle="dashDot"/>
            <v:textbox>
              <w:txbxContent>
                <w:p w:rsidR="00173996" w:rsidRPr="004063AC" w:rsidRDefault="00173996" w:rsidP="00173996">
                  <w:pPr>
                    <w:spacing w:line="280" w:lineRule="exact"/>
                    <w:ind w:firstLineChars="200" w:firstLine="360"/>
                    <w:rPr>
                      <w:rFonts w:asciiTheme="minorEastAsia" w:eastAsiaTheme="minorEastAsia" w:hAnsiTheme="minorEastAsia" w:cs="仿宋_GB2312"/>
                      <w:sz w:val="18"/>
                      <w:szCs w:val="18"/>
                    </w:rPr>
                  </w:pPr>
                  <w:r w:rsidRPr="004063AC">
                    <w:rPr>
                      <w:rFonts w:asciiTheme="minorEastAsia" w:eastAsiaTheme="minorEastAsia" w:hAnsiTheme="minorEastAsia" w:cs="仿宋_GB2312" w:hint="eastAsia"/>
                      <w:sz w:val="18"/>
                      <w:szCs w:val="18"/>
                    </w:rPr>
                    <w:t>2023年,我公司秉持“产品质量就是企业生命”的理念，多措并举提升质量管理水平</w:t>
                  </w:r>
                  <w:r w:rsidRPr="004063AC">
                    <w:rPr>
                      <w:rFonts w:asciiTheme="minorEastAsia" w:eastAsiaTheme="minorEastAsia" w:hAnsiTheme="minorEastAsia" w:cs="仿宋_GB2312"/>
                      <w:sz w:val="18"/>
                      <w:szCs w:val="18"/>
                    </w:rPr>
                    <w:t>。</w:t>
                  </w:r>
                </w:p>
                <w:p w:rsidR="00173996" w:rsidRPr="004063AC" w:rsidRDefault="00173996" w:rsidP="00173996">
                  <w:pPr>
                    <w:spacing w:line="280" w:lineRule="exact"/>
                    <w:ind w:firstLineChars="177" w:firstLine="320"/>
                    <w:rPr>
                      <w:rFonts w:asciiTheme="minorEastAsia" w:eastAsiaTheme="minorEastAsia" w:hAnsiTheme="minorEastAsia" w:cs="仿宋_GB2312"/>
                      <w:sz w:val="18"/>
                      <w:szCs w:val="18"/>
                    </w:rPr>
                  </w:pPr>
                  <w:r w:rsidRPr="004063AC">
                    <w:rPr>
                      <w:rFonts w:asciiTheme="minorEastAsia" w:eastAsiaTheme="minorEastAsia" w:hAnsiTheme="minorEastAsia" w:hint="eastAsia"/>
                      <w:b/>
                      <w:sz w:val="18"/>
                      <w:szCs w:val="18"/>
                    </w:rPr>
                    <w:t>保障硬件升级强基础。</w:t>
                  </w:r>
                  <w:r w:rsidRPr="004063AC">
                    <w:rPr>
                      <w:rFonts w:asciiTheme="minorEastAsia" w:eastAsiaTheme="minorEastAsia" w:hAnsiTheme="minorEastAsia" w:cs="仿宋_GB2312" w:hint="eastAsia"/>
                      <w:sz w:val="18"/>
                      <w:szCs w:val="18"/>
                    </w:rPr>
                    <w:t>认真推进食盐生产加工企业规范化建设，着力提升设施设备自动化率、优化厂区整体环境，先后投资4000余万元完成设施设备、基建厂房等改造升级，其中，新增色选机4台、除尘系1套。重视原料盐基地建设，确保公司主要原料供应优质、稳定。</w:t>
                  </w:r>
                </w:p>
                <w:p w:rsidR="00173996" w:rsidRPr="004063AC" w:rsidRDefault="00173996" w:rsidP="00173996">
                  <w:pPr>
                    <w:spacing w:line="280" w:lineRule="exact"/>
                    <w:ind w:firstLineChars="200" w:firstLine="361"/>
                    <w:rPr>
                      <w:rFonts w:asciiTheme="minorEastAsia" w:eastAsiaTheme="minorEastAsia" w:hAnsiTheme="minorEastAsia"/>
                      <w:sz w:val="18"/>
                      <w:szCs w:val="18"/>
                    </w:rPr>
                  </w:pPr>
                  <w:r w:rsidRPr="004063AC">
                    <w:rPr>
                      <w:rFonts w:asciiTheme="minorEastAsia" w:eastAsiaTheme="minorEastAsia" w:hAnsiTheme="minorEastAsia" w:hint="eastAsia"/>
                      <w:b/>
                      <w:sz w:val="18"/>
                      <w:szCs w:val="18"/>
                    </w:rPr>
                    <w:t>保障软件优化强落实。</w:t>
                  </w:r>
                  <w:r w:rsidRPr="004063AC">
                    <w:rPr>
                      <w:rFonts w:asciiTheme="minorEastAsia" w:eastAsiaTheme="minorEastAsia" w:hAnsiTheme="minorEastAsia" w:hint="eastAsia"/>
                      <w:sz w:val="18"/>
                      <w:szCs w:val="18"/>
                    </w:rPr>
                    <w:t>严格执行“三级化验”制度，</w:t>
                  </w:r>
                  <w:r w:rsidRPr="004063AC">
                    <w:rPr>
                      <w:rFonts w:asciiTheme="minorEastAsia" w:eastAsiaTheme="minorEastAsia" w:hAnsiTheme="minorEastAsia" w:cs="仿宋" w:hint="eastAsia"/>
                      <w:sz w:val="18"/>
                      <w:szCs w:val="18"/>
                    </w:rPr>
                    <w:t>坚持质量指标“全过程”</w:t>
                  </w:r>
                  <w:r w:rsidRPr="004063AC">
                    <w:rPr>
                      <w:rFonts w:asciiTheme="minorEastAsia" w:eastAsiaTheme="minorEastAsia" w:hAnsiTheme="minorEastAsia" w:cs="仿宋"/>
                      <w:sz w:val="18"/>
                      <w:szCs w:val="18"/>
                    </w:rPr>
                    <w:t>监测</w:t>
                  </w:r>
                  <w:r w:rsidRPr="004063AC">
                    <w:rPr>
                      <w:rFonts w:asciiTheme="minorEastAsia" w:eastAsiaTheme="minorEastAsia" w:hAnsiTheme="minorEastAsia" w:cs="仿宋" w:hint="eastAsia"/>
                      <w:sz w:val="18"/>
                      <w:szCs w:val="18"/>
                    </w:rPr>
                    <w:t>及分析运用，</w:t>
                  </w:r>
                  <w:r w:rsidRPr="004063AC">
                    <w:rPr>
                      <w:rFonts w:asciiTheme="minorEastAsia" w:eastAsiaTheme="minorEastAsia" w:hAnsiTheme="minorEastAsia" w:hint="eastAsia"/>
                      <w:sz w:val="18"/>
                      <w:szCs w:val="18"/>
                    </w:rPr>
                    <w:t>确保质量管理“无死角”；强化质量管理制度执行，加大查处、惩处力度，及时对发现问题、解决问题的相关人员进行奖励兑现；按照《食盐安全信息追溯体系规范》，优化食盐电子追溯系统，保证产品安全可追溯。今年再次通过质量管理体系和食品安全管理体系认证的监督审核。</w:t>
                  </w:r>
                </w:p>
                <w:p w:rsidR="006D490F" w:rsidRDefault="00173996" w:rsidP="00173996">
                  <w:pPr>
                    <w:spacing w:line="280" w:lineRule="exact"/>
                    <w:ind w:firstLineChars="200" w:firstLine="361"/>
                    <w:rPr>
                      <w:rFonts w:asciiTheme="minorEastAsia" w:eastAsiaTheme="minorEastAsia" w:hAnsiTheme="minorEastAsia" w:cs="仿宋_GB2312"/>
                      <w:sz w:val="18"/>
                      <w:szCs w:val="18"/>
                    </w:rPr>
                  </w:pPr>
                  <w:r w:rsidRPr="004063AC">
                    <w:rPr>
                      <w:rFonts w:asciiTheme="minorEastAsia" w:eastAsiaTheme="minorEastAsia" w:hAnsiTheme="minorEastAsia" w:hint="eastAsia"/>
                      <w:b/>
                      <w:sz w:val="18"/>
                      <w:szCs w:val="18"/>
                    </w:rPr>
                    <w:t>保障素质提升强管理。</w:t>
                  </w:r>
                  <w:r w:rsidRPr="004063AC">
                    <w:rPr>
                      <w:rFonts w:asciiTheme="minorEastAsia" w:eastAsiaTheme="minorEastAsia" w:hAnsiTheme="minorEastAsia" w:hint="eastAsia"/>
                      <w:sz w:val="18"/>
                      <w:szCs w:val="18"/>
                    </w:rPr>
                    <w:t>落实岗位质量“第一责任人”制度，</w:t>
                  </w:r>
                  <w:r w:rsidRPr="004063AC">
                    <w:rPr>
                      <w:rFonts w:asciiTheme="minorEastAsia" w:eastAsiaTheme="minorEastAsia" w:hAnsiTheme="minorEastAsia" w:hint="eastAsia"/>
                      <w:kern w:val="0"/>
                      <w:sz w:val="18"/>
                      <w:szCs w:val="18"/>
                      <w:lang w:val="zh-CN"/>
                    </w:rPr>
                    <w:t>强化全员质量意识养成；把好</w:t>
                  </w:r>
                  <w:r w:rsidRPr="004063AC">
                    <w:rPr>
                      <w:rFonts w:asciiTheme="minorEastAsia" w:eastAsiaTheme="minorEastAsia" w:hAnsiTheme="minorEastAsia" w:cs="仿宋_GB2312" w:hint="eastAsia"/>
                      <w:sz w:val="18"/>
                      <w:szCs w:val="18"/>
                    </w:rPr>
                    <w:t>质量管理从业“入口关”，确保持证上岗率100%；抓好“三级培训”制度执行</w:t>
                  </w:r>
                  <w:r w:rsidRPr="004063AC">
                    <w:rPr>
                      <w:rFonts w:asciiTheme="minorEastAsia" w:eastAsiaTheme="minorEastAsia" w:hAnsiTheme="minorEastAsia" w:cs="仿宋_GB2312"/>
                      <w:sz w:val="18"/>
                      <w:szCs w:val="18"/>
                    </w:rPr>
                    <w:t>，</w:t>
                  </w:r>
                  <w:r w:rsidRPr="004063AC">
                    <w:rPr>
                      <w:rFonts w:asciiTheme="minorEastAsia" w:eastAsiaTheme="minorEastAsia" w:hAnsiTheme="minorEastAsia" w:cs="仿宋_GB2312" w:hint="eastAsia"/>
                      <w:sz w:val="18"/>
                      <w:szCs w:val="18"/>
                    </w:rPr>
                    <w:t>有序组织质检人员质量标准学习、专业技能培训，不断提升质量管理水平；开展《食品安全法》专题学习及质量事故专题警示教育，养成质量管理底线思维、提升质量管理法律意识。</w:t>
                  </w:r>
                </w:p>
                <w:p w:rsidR="00173996" w:rsidRPr="00480998" w:rsidRDefault="00173996" w:rsidP="00480998">
                  <w:pPr>
                    <w:autoSpaceDE w:val="0"/>
                    <w:spacing w:line="280" w:lineRule="exact"/>
                    <w:ind w:firstLineChars="200" w:firstLine="361"/>
                    <w:jc w:val="right"/>
                    <w:rPr>
                      <w:rFonts w:asciiTheme="minorEastAsia" w:eastAsiaTheme="minorEastAsia" w:hAnsiTheme="minorEastAsia" w:cs="仿宋_GB2312"/>
                      <w:b/>
                      <w:sz w:val="18"/>
                      <w:szCs w:val="18"/>
                    </w:rPr>
                  </w:pPr>
                  <w:r w:rsidRPr="00480998">
                    <w:rPr>
                      <w:rFonts w:asciiTheme="minorEastAsia" w:eastAsiaTheme="minorEastAsia" w:hAnsiTheme="minorEastAsia" w:cs="仿宋_GB2312" w:hint="eastAsia"/>
                      <w:b/>
                      <w:sz w:val="18"/>
                      <w:szCs w:val="18"/>
                    </w:rPr>
                    <w:t>（金宣）</w:t>
                  </w:r>
                </w:p>
                <w:p w:rsidR="009F2145" w:rsidRDefault="009F2145" w:rsidP="009F214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480998">
      <w:pPr>
        <w:autoSpaceDE w:val="0"/>
        <w:spacing w:line="280" w:lineRule="exact"/>
        <w:ind w:firstLineChars="200" w:firstLine="420"/>
        <w:jc w:val="righ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E43945" w:rsidP="00A637B6">
      <w:pPr>
        <w:widowControl/>
        <w:tabs>
          <w:tab w:val="left" w:pos="3969"/>
        </w:tabs>
        <w:jc w:val="left"/>
        <w:rPr>
          <w:i/>
        </w:rPr>
      </w:pPr>
      <w:r>
        <w:rPr>
          <w:i/>
          <w:noProof/>
        </w:rPr>
        <w:pict>
          <v:shape id="_x0000_s1609" type="#_x0000_t202" style="position:absolute;margin-left:351.45pt;margin-top:4.95pt;width:320pt;height:51.7pt;z-index:252033535" fillcolor="#e5dfec [663]" stroked="f" strokecolor="black [3213]" strokeweight="1pt">
            <v:fill recolor="t"/>
            <v:stroke dashstyle="dash"/>
            <v:shadow color="#868686"/>
            <v:textbox style="mso-next-textbox:#_x0000_s1609">
              <w:txbxContent>
                <w:p w:rsidR="001870B0" w:rsidRPr="006D490F" w:rsidRDefault="001C5E85" w:rsidP="00E57AC3">
                  <w:pPr>
                    <w:spacing w:line="820" w:lineRule="exact"/>
                    <w:rPr>
                      <w:rFonts w:ascii="方正琥珀简体" w:eastAsia="方正琥珀简体" w:hint="eastAsia"/>
                      <w:b/>
                      <w:sz w:val="60"/>
                      <w:szCs w:val="60"/>
                    </w:rPr>
                  </w:pPr>
                  <w:r w:rsidRPr="00C12814">
                    <w:rPr>
                      <w:rFonts w:ascii="方正琥珀简体" w:eastAsia="方正琥珀简体" w:hAnsiTheme="majorEastAsia" w:cs="宋体" w:hint="eastAsia"/>
                      <w:b/>
                      <w:color w:val="000000" w:themeColor="text1"/>
                      <w:spacing w:val="2"/>
                      <w:w w:val="63"/>
                      <w:kern w:val="0"/>
                      <w:sz w:val="60"/>
                      <w:szCs w:val="60"/>
                      <w:fitText w:val="6080" w:id="-1019474944"/>
                    </w:rPr>
                    <w:t>我公司党委“三聚焦”提升党建质</w:t>
                  </w:r>
                  <w:r w:rsidRPr="00C12814">
                    <w:rPr>
                      <w:rFonts w:ascii="方正琥珀简体" w:eastAsia="方正琥珀简体" w:hAnsiTheme="majorEastAsia" w:cs="宋体" w:hint="eastAsia"/>
                      <w:b/>
                      <w:color w:val="000000" w:themeColor="text1"/>
                      <w:spacing w:val="-8"/>
                      <w:w w:val="63"/>
                      <w:kern w:val="0"/>
                      <w:sz w:val="60"/>
                      <w:szCs w:val="60"/>
                      <w:fitText w:val="6080" w:id="-1019474944"/>
                    </w:rPr>
                    <w:t>效</w:t>
                  </w:r>
                </w:p>
              </w:txbxContent>
            </v:textbox>
          </v:shape>
        </w:pict>
      </w:r>
      <w:r w:rsidR="006D490F">
        <w:rPr>
          <w:i/>
          <w:noProof/>
        </w:rPr>
        <w:pict>
          <v:shape id="_x0000_s1692" type="#_x0000_t202" style="position:absolute;margin-left:-.25pt;margin-top:8.2pt;width:55.05pt;height:362.35pt;z-index:252085760" fillcolor="#daeef3 [664]" stroked="f">
            <v:textbox style="layout-flow:vertical-ideographic">
              <w:txbxContent>
                <w:p w:rsidR="00844CC7" w:rsidRPr="006D490F" w:rsidRDefault="00844CC7" w:rsidP="006D490F">
                  <w:pPr>
                    <w:spacing w:line="840" w:lineRule="exact"/>
                    <w:jc w:val="center"/>
                    <w:rPr>
                      <w:rFonts w:ascii="方正魏碑简体" w:eastAsia="方正魏碑简体" w:hint="eastAsia"/>
                      <w:sz w:val="66"/>
                      <w:szCs w:val="60"/>
                    </w:rPr>
                  </w:pPr>
                  <w:r w:rsidRPr="00C12814">
                    <w:rPr>
                      <w:rFonts w:ascii="方正魏碑简体" w:eastAsia="方正魏碑简体" w:hAnsiTheme="majorEastAsia" w:hint="eastAsia"/>
                      <w:b/>
                      <w:spacing w:val="1"/>
                      <w:w w:val="68"/>
                      <w:kern w:val="0"/>
                      <w:sz w:val="66"/>
                      <w:szCs w:val="60"/>
                      <w:fitText w:val="7072" w:id="-1019474432"/>
                    </w:rPr>
                    <w:t>我公司工会引领“五化融合”促发</w:t>
                  </w:r>
                  <w:r w:rsidRPr="00C12814">
                    <w:rPr>
                      <w:rFonts w:ascii="方正魏碑简体" w:eastAsia="方正魏碑简体" w:hAnsiTheme="majorEastAsia" w:hint="eastAsia"/>
                      <w:b/>
                      <w:spacing w:val="-5"/>
                      <w:w w:val="68"/>
                      <w:kern w:val="0"/>
                      <w:sz w:val="66"/>
                      <w:szCs w:val="60"/>
                      <w:fitText w:val="7072" w:id="-1019474432"/>
                    </w:rPr>
                    <w:t>展</w:t>
                  </w:r>
                </w:p>
              </w:txbxContent>
            </v:textbox>
          </v:shape>
        </w:pict>
      </w:r>
      <w:r w:rsidR="00844CC7">
        <w:rPr>
          <w:i/>
          <w:noProof/>
        </w:rPr>
        <w:pict>
          <v:shape id="_x0000_s1617" type="#_x0000_t202" style="position:absolute;margin-left:54.8pt;margin-top:8.2pt;width:294.05pt;height:358.85pt;z-index:252034560" filled="f" fillcolor="#e5b8b7 [1301]" stroked="f" strokecolor="blue" strokeweight="1pt">
            <v:fill recolor="t" type="frame"/>
            <v:stroke dashstyle="dash"/>
            <v:shadow color="#868686"/>
            <v:textbox style="mso-next-textbox:#_x0000_s1617">
              <w:txbxContent>
                <w:p w:rsidR="00844CC7" w:rsidRPr="00BB1A50" w:rsidRDefault="00844CC7" w:rsidP="00844CC7">
                  <w:pPr>
                    <w:spacing w:line="280" w:lineRule="exact"/>
                    <w:ind w:firstLineChars="200" w:firstLine="360"/>
                    <w:rPr>
                      <w:rFonts w:asciiTheme="minorEastAsia" w:eastAsiaTheme="minorEastAsia" w:hAnsiTheme="minorEastAsia"/>
                      <w:sz w:val="18"/>
                      <w:szCs w:val="18"/>
                    </w:rPr>
                  </w:pPr>
                  <w:r w:rsidRPr="00BB1A50">
                    <w:rPr>
                      <w:rFonts w:asciiTheme="minorEastAsia" w:eastAsiaTheme="minorEastAsia" w:hAnsiTheme="minorEastAsia" w:hint="eastAsia"/>
                      <w:sz w:val="18"/>
                      <w:szCs w:val="18"/>
                    </w:rPr>
                    <w:t>2023年，我公司工会充分发挥桥梁纽带作用，引领“五化融合”，为公司高质量发展贡献力量。</w:t>
                  </w:r>
                </w:p>
                <w:p w:rsidR="00844CC7" w:rsidRPr="00BB1A50" w:rsidRDefault="00844CC7" w:rsidP="00844CC7">
                  <w:pPr>
                    <w:autoSpaceDE w:val="0"/>
                    <w:autoSpaceDN w:val="0"/>
                    <w:adjustRightInd w:val="0"/>
                    <w:spacing w:line="280" w:lineRule="exact"/>
                    <w:ind w:firstLineChars="200" w:firstLine="360"/>
                    <w:rPr>
                      <w:rFonts w:asciiTheme="minorEastAsia" w:eastAsiaTheme="minorEastAsia" w:hAnsiTheme="minorEastAsia"/>
                      <w:color w:val="000000" w:themeColor="text1"/>
                      <w:sz w:val="18"/>
                      <w:szCs w:val="18"/>
                    </w:rPr>
                  </w:pPr>
                  <w:r w:rsidRPr="00BB1A50">
                    <w:rPr>
                      <w:rFonts w:asciiTheme="minorEastAsia" w:eastAsiaTheme="minorEastAsia" w:hAnsiTheme="minorEastAsia" w:hint="eastAsia"/>
                      <w:color w:val="000000" w:themeColor="text1"/>
                      <w:sz w:val="18"/>
                      <w:szCs w:val="18"/>
                    </w:rPr>
                    <w:t>宣传教育常态化。组织各车间利用班前班后会等平台认真学习“新思想”20余次并开展党的二十大知识竞赛活动“以赛促学”。表彰第十一届“金桥杯”劳动竞赛中涌现出的先进集体和个人，营造岗位建功、争当先进的良好氛围。</w:t>
                  </w:r>
                </w:p>
                <w:p w:rsidR="00844CC7" w:rsidRPr="00BB1A50" w:rsidRDefault="00844CC7" w:rsidP="00844CC7">
                  <w:pPr>
                    <w:autoSpaceDE w:val="0"/>
                    <w:autoSpaceDN w:val="0"/>
                    <w:adjustRightInd w:val="0"/>
                    <w:spacing w:line="280" w:lineRule="exact"/>
                    <w:ind w:firstLineChars="200" w:firstLine="360"/>
                    <w:rPr>
                      <w:rFonts w:asciiTheme="minorEastAsia" w:eastAsiaTheme="minorEastAsia" w:hAnsiTheme="minorEastAsia"/>
                      <w:color w:val="000000" w:themeColor="text1"/>
                      <w:sz w:val="18"/>
                      <w:szCs w:val="18"/>
                    </w:rPr>
                  </w:pPr>
                  <w:r w:rsidRPr="00BB1A50">
                    <w:rPr>
                      <w:rFonts w:asciiTheme="minorEastAsia" w:eastAsiaTheme="minorEastAsia" w:hAnsiTheme="minorEastAsia" w:hint="eastAsia"/>
                      <w:color w:val="000000" w:themeColor="text1"/>
                      <w:sz w:val="18"/>
                      <w:szCs w:val="18"/>
                    </w:rPr>
                    <w:t>素质提升制度化。</w:t>
                  </w:r>
                  <w:r w:rsidRPr="00BB1A50">
                    <w:rPr>
                      <w:rFonts w:asciiTheme="minorEastAsia" w:eastAsiaTheme="minorEastAsia" w:hAnsiTheme="minorEastAsia" w:cs="宋体" w:hint="eastAsia"/>
                      <w:sz w:val="18"/>
                      <w:szCs w:val="18"/>
                    </w:rPr>
                    <w:t>实</w:t>
                  </w:r>
                  <w:r w:rsidRPr="00BB1A50">
                    <w:rPr>
                      <w:rFonts w:asciiTheme="minorEastAsia" w:eastAsiaTheme="minorEastAsia" w:hAnsiTheme="minorEastAsia" w:cs="MS Gothic" w:hint="eastAsia"/>
                      <w:sz w:val="18"/>
                      <w:szCs w:val="18"/>
                    </w:rPr>
                    <w:t>施《“金</w:t>
                  </w:r>
                  <w:r w:rsidRPr="00BB1A50">
                    <w:rPr>
                      <w:rFonts w:asciiTheme="minorEastAsia" w:eastAsiaTheme="minorEastAsia" w:hAnsiTheme="minorEastAsia" w:cs="宋体" w:hint="eastAsia"/>
                      <w:sz w:val="18"/>
                      <w:szCs w:val="18"/>
                    </w:rPr>
                    <w:t>桥</w:t>
                  </w:r>
                  <w:r w:rsidRPr="00BB1A50">
                    <w:rPr>
                      <w:rFonts w:asciiTheme="minorEastAsia" w:eastAsiaTheme="minorEastAsia" w:hAnsiTheme="minorEastAsia" w:cs="MS Gothic" w:hint="eastAsia"/>
                      <w:sz w:val="18"/>
                      <w:szCs w:val="18"/>
                    </w:rPr>
                    <w:t>之星”技</w:t>
                  </w:r>
                  <w:r w:rsidRPr="00BB1A50">
                    <w:rPr>
                      <w:rFonts w:asciiTheme="minorEastAsia" w:eastAsiaTheme="minorEastAsia" w:hAnsiTheme="minorEastAsia" w:cs="宋体" w:hint="eastAsia"/>
                      <w:sz w:val="18"/>
                      <w:szCs w:val="18"/>
                    </w:rPr>
                    <w:t>术职级评</w:t>
                  </w:r>
                  <w:r w:rsidRPr="00BB1A50">
                    <w:rPr>
                      <w:rFonts w:asciiTheme="minorEastAsia" w:eastAsiaTheme="minorEastAsia" w:hAnsiTheme="minorEastAsia" w:cs="MS Gothic" w:hint="eastAsia"/>
                      <w:sz w:val="18"/>
                      <w:szCs w:val="18"/>
                    </w:rPr>
                    <w:t>定</w:t>
                  </w:r>
                  <w:r w:rsidRPr="00BB1A50">
                    <w:rPr>
                      <w:rFonts w:asciiTheme="minorEastAsia" w:eastAsiaTheme="minorEastAsia" w:hAnsiTheme="minorEastAsia" w:cs="宋体" w:hint="eastAsia"/>
                      <w:sz w:val="18"/>
                      <w:szCs w:val="18"/>
                    </w:rPr>
                    <w:t>实</w:t>
                  </w:r>
                  <w:r w:rsidRPr="00BB1A50">
                    <w:rPr>
                      <w:rFonts w:asciiTheme="minorEastAsia" w:eastAsiaTheme="minorEastAsia" w:hAnsiTheme="minorEastAsia" w:cs="MS Gothic" w:hint="eastAsia"/>
                      <w:sz w:val="18"/>
                      <w:szCs w:val="18"/>
                    </w:rPr>
                    <w:t>施方案》</w:t>
                  </w:r>
                  <w:r w:rsidRPr="00BB1A50">
                    <w:rPr>
                      <w:rFonts w:asciiTheme="minorEastAsia" w:eastAsiaTheme="minorEastAsia" w:hAnsiTheme="minorEastAsia" w:cs="仿宋_GB2312" w:hint="eastAsia"/>
                      <w:sz w:val="18"/>
                      <w:szCs w:val="18"/>
                    </w:rPr>
                    <w:t>，</w:t>
                  </w:r>
                  <w:r w:rsidRPr="00BB1A50">
                    <w:rPr>
                      <w:rFonts w:asciiTheme="minorEastAsia" w:eastAsiaTheme="minorEastAsia" w:hAnsiTheme="minorEastAsia" w:cs="MS Gothic" w:hint="eastAsia"/>
                      <w:sz w:val="18"/>
                      <w:szCs w:val="18"/>
                    </w:rPr>
                    <w:t>拓</w:t>
                  </w:r>
                  <w:r w:rsidRPr="00BB1A50">
                    <w:rPr>
                      <w:rFonts w:asciiTheme="minorEastAsia" w:eastAsiaTheme="minorEastAsia" w:hAnsiTheme="minorEastAsia" w:cs="宋体" w:hint="eastAsia"/>
                      <w:sz w:val="18"/>
                      <w:szCs w:val="18"/>
                    </w:rPr>
                    <w:t>宽职</w:t>
                  </w:r>
                  <w:r w:rsidRPr="00BB1A50">
                    <w:rPr>
                      <w:rFonts w:asciiTheme="minorEastAsia" w:eastAsiaTheme="minorEastAsia" w:hAnsiTheme="minorEastAsia" w:cs="MS Gothic" w:hint="eastAsia"/>
                      <w:sz w:val="18"/>
                      <w:szCs w:val="18"/>
                    </w:rPr>
                    <w:t>工</w:t>
                  </w:r>
                  <w:r w:rsidRPr="00BB1A50">
                    <w:rPr>
                      <w:rFonts w:asciiTheme="minorEastAsia" w:eastAsiaTheme="minorEastAsia" w:hAnsiTheme="minorEastAsia" w:cs="宋体" w:hint="eastAsia"/>
                      <w:sz w:val="18"/>
                      <w:szCs w:val="18"/>
                    </w:rPr>
                    <w:t>职业发</w:t>
                  </w:r>
                  <w:r w:rsidRPr="00BB1A50">
                    <w:rPr>
                      <w:rFonts w:asciiTheme="minorEastAsia" w:eastAsiaTheme="minorEastAsia" w:hAnsiTheme="minorEastAsia" w:cs="MS Gothic" w:hint="eastAsia"/>
                      <w:sz w:val="18"/>
                      <w:szCs w:val="18"/>
                    </w:rPr>
                    <w:t>展空</w:t>
                  </w:r>
                  <w:r w:rsidRPr="00BB1A50">
                    <w:rPr>
                      <w:rFonts w:asciiTheme="minorEastAsia" w:eastAsiaTheme="minorEastAsia" w:hAnsiTheme="minorEastAsia" w:cs="宋体" w:hint="eastAsia"/>
                      <w:sz w:val="18"/>
                      <w:szCs w:val="18"/>
                    </w:rPr>
                    <w:t>间</w:t>
                  </w:r>
                  <w:r w:rsidRPr="00BB1A50">
                    <w:rPr>
                      <w:rFonts w:asciiTheme="minorEastAsia" w:eastAsiaTheme="minorEastAsia" w:hAnsiTheme="minorEastAsia" w:cs="MS Gothic" w:hint="eastAsia"/>
                      <w:sz w:val="18"/>
                      <w:szCs w:val="18"/>
                    </w:rPr>
                    <w:t>和通道</w:t>
                  </w:r>
                  <w:r w:rsidRPr="00BB1A50">
                    <w:rPr>
                      <w:rFonts w:asciiTheme="minorEastAsia" w:eastAsiaTheme="minorEastAsia" w:hAnsiTheme="minorEastAsia" w:hint="eastAsia"/>
                      <w:color w:val="000000" w:themeColor="text1"/>
                      <w:sz w:val="18"/>
                      <w:szCs w:val="18"/>
                    </w:rPr>
                    <w:t>。组织公司第三届职工技能大赛，鼓励职工立足岗位掌握过硬本领。开展“名师带徒”活动，发挥“传帮带”作用，</w:t>
                  </w:r>
                  <w:r w:rsidRPr="00BB1A50">
                    <w:rPr>
                      <w:rFonts w:asciiTheme="minorEastAsia" w:eastAsiaTheme="minorEastAsia" w:hAnsiTheme="minorEastAsia" w:hint="eastAsia"/>
                      <w:sz w:val="18"/>
                      <w:szCs w:val="18"/>
                    </w:rPr>
                    <w:t>年内出师7人。</w:t>
                  </w:r>
                  <w:r w:rsidRPr="00BB1A50">
                    <w:rPr>
                      <w:rFonts w:asciiTheme="minorEastAsia" w:eastAsiaTheme="minorEastAsia" w:hAnsiTheme="minorEastAsia" w:hint="eastAsia"/>
                      <w:color w:val="000000" w:themeColor="text1"/>
                      <w:sz w:val="18"/>
                      <w:szCs w:val="18"/>
                    </w:rPr>
                    <w:t>开展无偿献血活动，献血总量共计5800毫升，激发职工投身公益热情。</w:t>
                  </w:r>
                </w:p>
                <w:p w:rsidR="00844CC7" w:rsidRPr="00BB1A50" w:rsidRDefault="00844CC7" w:rsidP="00844CC7">
                  <w:pPr>
                    <w:spacing w:line="280" w:lineRule="exact"/>
                    <w:ind w:firstLineChars="200" w:firstLine="360"/>
                    <w:rPr>
                      <w:rFonts w:asciiTheme="minorEastAsia" w:eastAsiaTheme="minorEastAsia" w:hAnsiTheme="minorEastAsia" w:cs="宋体"/>
                      <w:color w:val="000000" w:themeColor="text1"/>
                      <w:kern w:val="0"/>
                      <w:sz w:val="18"/>
                      <w:szCs w:val="18"/>
                    </w:rPr>
                  </w:pPr>
                  <w:r w:rsidRPr="00BB1A50">
                    <w:rPr>
                      <w:rFonts w:asciiTheme="minorEastAsia" w:eastAsiaTheme="minorEastAsia" w:hAnsiTheme="minorEastAsia" w:cs="宋体" w:hint="eastAsia"/>
                      <w:color w:val="000000" w:themeColor="text1"/>
                      <w:kern w:val="0"/>
                      <w:sz w:val="18"/>
                      <w:szCs w:val="18"/>
                    </w:rPr>
                    <w:t>保障经营标准化。启动公司“五小”创新及合理化建议活动，着手解决生产经营重点难点问题，共实施</w:t>
                  </w:r>
                  <w:r w:rsidRPr="00BB1A50">
                    <w:rPr>
                      <w:rFonts w:asciiTheme="minorEastAsia" w:eastAsiaTheme="minorEastAsia" w:hAnsiTheme="minorEastAsia" w:cs="宋体" w:hint="eastAsia"/>
                      <w:kern w:val="0"/>
                      <w:sz w:val="18"/>
                      <w:szCs w:val="18"/>
                    </w:rPr>
                    <w:t>50</w:t>
                  </w:r>
                  <w:r w:rsidRPr="00BB1A50">
                    <w:rPr>
                      <w:rFonts w:asciiTheme="minorEastAsia" w:eastAsiaTheme="minorEastAsia" w:hAnsiTheme="minorEastAsia" w:cs="宋体" w:hint="eastAsia"/>
                      <w:color w:val="000000" w:themeColor="text1"/>
                      <w:kern w:val="0"/>
                      <w:sz w:val="18"/>
                      <w:szCs w:val="18"/>
                    </w:rPr>
                    <w:t>余条，年创效益</w:t>
                  </w:r>
                  <w:r w:rsidRPr="00BB1A50">
                    <w:rPr>
                      <w:rFonts w:asciiTheme="minorEastAsia" w:eastAsiaTheme="minorEastAsia" w:hAnsiTheme="minorEastAsia" w:cs="宋体" w:hint="eastAsia"/>
                      <w:kern w:val="0"/>
                      <w:sz w:val="18"/>
                      <w:szCs w:val="18"/>
                    </w:rPr>
                    <w:t>60</w:t>
                  </w:r>
                  <w:r w:rsidRPr="00BB1A50">
                    <w:rPr>
                      <w:rFonts w:asciiTheme="minorEastAsia" w:eastAsiaTheme="minorEastAsia" w:hAnsiTheme="minorEastAsia" w:cs="宋体" w:hint="eastAsia"/>
                      <w:color w:val="000000" w:themeColor="text1"/>
                      <w:kern w:val="0"/>
                      <w:sz w:val="18"/>
                      <w:szCs w:val="18"/>
                    </w:rPr>
                    <w:t>万元。开展“文明生产百日攻坚”活动，不断改善公司环境卫生面貌和公司文明生产水平。通过开展事故应急演练、“安全隐患随手拍”等活动，营造人人讲安全、个个会应急的良好氛围。</w:t>
                  </w:r>
                </w:p>
                <w:p w:rsidR="00844CC7" w:rsidRPr="00BB1A50" w:rsidRDefault="00844CC7" w:rsidP="00844CC7">
                  <w:pPr>
                    <w:spacing w:line="280" w:lineRule="exact"/>
                    <w:ind w:firstLineChars="200" w:firstLine="360"/>
                    <w:rPr>
                      <w:rFonts w:asciiTheme="minorEastAsia" w:eastAsiaTheme="minorEastAsia" w:hAnsiTheme="minorEastAsia" w:cs="宋体"/>
                      <w:color w:val="000000" w:themeColor="text1"/>
                      <w:kern w:val="0"/>
                      <w:sz w:val="18"/>
                      <w:szCs w:val="18"/>
                    </w:rPr>
                  </w:pPr>
                  <w:r w:rsidRPr="00BB1A50">
                    <w:rPr>
                      <w:rFonts w:asciiTheme="minorEastAsia" w:eastAsiaTheme="minorEastAsia" w:hAnsiTheme="minorEastAsia" w:cs="宋体" w:hint="eastAsia"/>
                      <w:color w:val="000000" w:themeColor="text1"/>
                      <w:kern w:val="0"/>
                      <w:sz w:val="18"/>
                      <w:szCs w:val="18"/>
                    </w:rPr>
                    <w:t>厂务管理民主化。</w:t>
                  </w:r>
                  <w:r w:rsidRPr="00BB1A50">
                    <w:rPr>
                      <w:rFonts w:asciiTheme="minorEastAsia" w:eastAsiaTheme="minorEastAsia" w:hAnsiTheme="minorEastAsia" w:hint="eastAsia"/>
                      <w:color w:val="000000" w:themeColor="text1"/>
                      <w:sz w:val="18"/>
                      <w:szCs w:val="18"/>
                    </w:rPr>
                    <w:t>开展“工会基层规范化建设提升年”活动，推进“六有”“五化”工作，规范组织建设、健全考核机制。组织人员</w:t>
                  </w:r>
                  <w:r w:rsidRPr="00BB1A50">
                    <w:rPr>
                      <w:rFonts w:asciiTheme="minorEastAsia" w:eastAsiaTheme="minorEastAsia" w:hAnsiTheme="minorEastAsia" w:hint="eastAsia"/>
                      <w:spacing w:val="5"/>
                      <w:sz w:val="18"/>
                      <w:szCs w:val="18"/>
                      <w:shd w:val="clear" w:color="auto" w:fill="FFFFFF"/>
                    </w:rPr>
                    <w:t>赴井神盐业和瑞达包装公司开展对标学习交流活动,强弱项、补短板</w:t>
                  </w:r>
                  <w:r w:rsidRPr="00BB1A50">
                    <w:rPr>
                      <w:rFonts w:asciiTheme="minorEastAsia" w:eastAsiaTheme="minorEastAsia" w:hAnsiTheme="minorEastAsia" w:hint="eastAsia"/>
                      <w:color w:val="000000" w:themeColor="text1"/>
                      <w:spacing w:val="8"/>
                      <w:sz w:val="18"/>
                      <w:szCs w:val="18"/>
                    </w:rPr>
                    <w:t>。</w:t>
                  </w:r>
                  <w:r w:rsidRPr="00BB1A50">
                    <w:rPr>
                      <w:rFonts w:asciiTheme="minorEastAsia" w:eastAsiaTheme="minorEastAsia" w:hAnsiTheme="minorEastAsia" w:cs="宋体" w:hint="eastAsia"/>
                      <w:color w:val="000000" w:themeColor="text1"/>
                      <w:kern w:val="0"/>
                      <w:sz w:val="18"/>
                      <w:szCs w:val="18"/>
                    </w:rPr>
                    <w:t>通过召开公司三届三次职代会、开展职工代表巡视活动等形式</w:t>
                  </w:r>
                  <w:r w:rsidRPr="00BB1A50">
                    <w:rPr>
                      <w:rStyle w:val="bjh-p"/>
                      <w:rFonts w:asciiTheme="minorEastAsia" w:eastAsiaTheme="minorEastAsia" w:hAnsiTheme="minorEastAsia" w:cs="Arial" w:hint="eastAsia"/>
                      <w:color w:val="000000" w:themeColor="text1"/>
                      <w:sz w:val="18"/>
                      <w:szCs w:val="18"/>
                    </w:rPr>
                    <w:t>，充分满足职工民主管理意愿</w:t>
                  </w:r>
                  <w:r w:rsidRPr="00BB1A50">
                    <w:rPr>
                      <w:rStyle w:val="bjh-p"/>
                      <w:rFonts w:asciiTheme="minorEastAsia" w:eastAsiaTheme="minorEastAsia" w:hAnsiTheme="minorEastAsia" w:cs="Arial" w:hint="eastAsia"/>
                      <w:sz w:val="18"/>
                      <w:szCs w:val="18"/>
                    </w:rPr>
                    <w:t>。</w:t>
                  </w:r>
                </w:p>
                <w:p w:rsidR="00844CC7" w:rsidRPr="00BB1A50" w:rsidRDefault="00844CC7" w:rsidP="00844CC7">
                  <w:pPr>
                    <w:pStyle w:val="ac"/>
                    <w:spacing w:line="280" w:lineRule="exact"/>
                    <w:ind w:firstLineChars="200" w:firstLine="360"/>
                    <w:jc w:val="left"/>
                    <w:rPr>
                      <w:rFonts w:asciiTheme="minorEastAsia" w:eastAsiaTheme="minorEastAsia" w:hAnsiTheme="minorEastAsia"/>
                      <w:sz w:val="18"/>
                      <w:szCs w:val="18"/>
                    </w:rPr>
                  </w:pPr>
                  <w:r w:rsidRPr="00BB1A50">
                    <w:rPr>
                      <w:rFonts w:asciiTheme="minorEastAsia" w:eastAsiaTheme="minorEastAsia" w:hAnsiTheme="minorEastAsia" w:cs="宋体" w:hint="eastAsia"/>
                      <w:color w:val="000000" w:themeColor="text1"/>
                      <w:kern w:val="0"/>
                      <w:sz w:val="18"/>
                      <w:szCs w:val="18"/>
                    </w:rPr>
                    <w:t>和谐建设人性化。通过开展迎元旦文体活动周等系列活动，丰富职工业余文化生活。加强职工活动室建设，为职工打造放松身心的好场所。落实“我为群众办实事”实践活动，完成包括上门更新社保卡等项目32项。唱好服务职工“四季歌”，让职工感受到组织的关怀</w:t>
                  </w:r>
                  <w:r w:rsidRPr="00BB1A50">
                    <w:rPr>
                      <w:rFonts w:asciiTheme="minorEastAsia" w:eastAsiaTheme="minorEastAsia" w:hAnsiTheme="minorEastAsia" w:hint="eastAsia"/>
                      <w:sz w:val="18"/>
                      <w:szCs w:val="18"/>
                    </w:rPr>
                    <w:t>。（金宣）</w:t>
                  </w:r>
                </w:p>
                <w:p w:rsidR="005828E5" w:rsidRDefault="005828E5" w:rsidP="00D36482">
                  <w:pPr>
                    <w:spacing w:line="280" w:lineRule="exact"/>
                    <w:rPr>
                      <w:rFonts w:hint="eastAsia"/>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6D490F" w:rsidP="00A637B6">
      <w:pPr>
        <w:widowControl/>
        <w:tabs>
          <w:tab w:val="left" w:pos="3969"/>
        </w:tabs>
        <w:jc w:val="left"/>
        <w:rPr>
          <w:i/>
        </w:rPr>
      </w:pPr>
      <w:r>
        <w:rPr>
          <w:i/>
          <w:noProof/>
        </w:rPr>
        <w:pict>
          <v:shape id="_x0000_s1673" type="#_x0000_t202" style="position:absolute;margin-left:351.45pt;margin-top:8.55pt;width:318.05pt;height:409.6pt;z-index:252070400" filled="f" fillcolor="#e5b8b7 [1301]" stroked="f" strokecolor="blue" strokeweight="1pt">
            <v:fill recolor="t" type="frame"/>
            <v:stroke dashstyle="dash"/>
            <v:shadow color="#868686"/>
            <v:textbox style="mso-next-textbox:#_x0000_s1673">
              <w:txbxContent>
                <w:p w:rsidR="001C5E85" w:rsidRPr="00F626C6" w:rsidRDefault="001C5E85" w:rsidP="001C5E85">
                  <w:pPr>
                    <w:spacing w:line="280" w:lineRule="exact"/>
                    <w:ind w:firstLineChars="229" w:firstLine="412"/>
                    <w:rPr>
                      <w:rFonts w:asciiTheme="minorEastAsia" w:eastAsiaTheme="minorEastAsia" w:hAnsiTheme="minorEastAsia" w:cs="仿宋_GB2312"/>
                      <w:sz w:val="18"/>
                      <w:szCs w:val="18"/>
                    </w:rPr>
                  </w:pPr>
                  <w:r w:rsidRPr="00F626C6">
                    <w:rPr>
                      <w:rFonts w:asciiTheme="minorEastAsia" w:eastAsiaTheme="minorEastAsia" w:hAnsiTheme="minorEastAsia" w:cs="宋体" w:hint="eastAsia"/>
                      <w:color w:val="000000" w:themeColor="text1"/>
                      <w:sz w:val="18"/>
                      <w:szCs w:val="18"/>
                    </w:rPr>
                    <w:t>2023年，我公司党委扎实开展学习贯彻习近平新时代中国特色社会主义思想主题教育，</w:t>
                  </w:r>
                  <w:r w:rsidRPr="00F626C6">
                    <w:rPr>
                      <w:rFonts w:asciiTheme="minorEastAsia" w:eastAsiaTheme="minorEastAsia" w:hAnsiTheme="minorEastAsia" w:cs="仿宋_GB2312" w:hint="eastAsia"/>
                      <w:sz w:val="18"/>
                      <w:szCs w:val="18"/>
                    </w:rPr>
                    <w:t>推进“解放思想强引领、提质增效创佳绩”党内主题教育实践活动，不断提升党建工作质效。</w:t>
                  </w:r>
                </w:p>
                <w:p w:rsidR="001C5E85" w:rsidRDefault="001C5E85" w:rsidP="001C5E85">
                  <w:pPr>
                    <w:spacing w:line="280" w:lineRule="exact"/>
                    <w:ind w:firstLineChars="229" w:firstLine="414"/>
                    <w:rPr>
                      <w:rFonts w:asciiTheme="minorEastAsia" w:hAnsiTheme="minorEastAsia"/>
                      <w:color w:val="000000" w:themeColor="text1"/>
                      <w:sz w:val="18"/>
                      <w:szCs w:val="18"/>
                    </w:rPr>
                  </w:pPr>
                  <w:r w:rsidRPr="00F626C6">
                    <w:rPr>
                      <w:rFonts w:asciiTheme="minorEastAsia" w:eastAsiaTheme="minorEastAsia" w:hAnsiTheme="minorEastAsia" w:hint="eastAsia"/>
                      <w:b/>
                      <w:color w:val="000000" w:themeColor="text1"/>
                      <w:sz w:val="18"/>
                      <w:szCs w:val="18"/>
                    </w:rPr>
                    <w:t>聚焦提升政治引领力。</w:t>
                  </w:r>
                  <w:r w:rsidRPr="00F626C6">
                    <w:rPr>
                      <w:rFonts w:asciiTheme="minorEastAsia" w:eastAsiaTheme="minorEastAsia" w:hAnsiTheme="minorEastAsia" w:cs="宋体" w:hint="eastAsia"/>
                      <w:color w:val="000000" w:themeColor="text1"/>
                      <w:sz w:val="18"/>
                      <w:szCs w:val="18"/>
                    </w:rPr>
                    <w:t>坚持把政治学习放在首要位置，开展第一议题学习33次，开展党委中心组学习17次，交流讨论5次</w:t>
                  </w:r>
                  <w:r w:rsidRPr="00F626C6">
                    <w:rPr>
                      <w:rFonts w:asciiTheme="minorEastAsia" w:eastAsiaTheme="minorEastAsia" w:hAnsiTheme="minorEastAsia" w:cs="仿宋_GB2312" w:hint="eastAsia"/>
                      <w:color w:val="000000" w:themeColor="text1"/>
                      <w:sz w:val="18"/>
                      <w:szCs w:val="18"/>
                    </w:rPr>
                    <w:t>。</w:t>
                  </w:r>
                  <w:r w:rsidRPr="00F626C6">
                    <w:rPr>
                      <w:rFonts w:asciiTheme="minorEastAsia" w:eastAsiaTheme="minorEastAsia" w:hAnsiTheme="minorEastAsia" w:cs="仿宋" w:hint="eastAsia"/>
                      <w:color w:val="000000" w:themeColor="text1"/>
                      <w:sz w:val="18"/>
                      <w:szCs w:val="18"/>
                    </w:rPr>
                    <w:t>修订公司《党委会议事规则》，进一步夯实党组织在公司治理中的引领作用。将安全生产工作作为重要政治任务来抓，通过中心组专题学习等多种形式开展安全教育。按时开展“三会一课”和党员固定学习日等活动，每季度开展一次形势任务教育，编发一期形势任务宣传教育材料，坚定公司全体党员干部理想信念。</w:t>
                  </w:r>
                  <w:r w:rsidRPr="00F626C6">
                    <w:rPr>
                      <w:rFonts w:asciiTheme="minorEastAsia" w:eastAsiaTheme="minorEastAsia" w:hAnsiTheme="minorEastAsia" w:hint="eastAsia"/>
                      <w:color w:val="000000" w:themeColor="text1"/>
                      <w:sz w:val="18"/>
                      <w:szCs w:val="18"/>
                    </w:rPr>
                    <w:t>组织先进党员到周恩来纪念馆、连云港市革命纪念馆等地学习参观，用活实境课堂</w:t>
                  </w:r>
                  <w:r w:rsidRPr="00F626C6">
                    <w:rPr>
                      <w:rFonts w:asciiTheme="minorEastAsia" w:eastAsiaTheme="minorEastAsia" w:hAnsiTheme="minorEastAsia" w:cs="仿宋" w:hint="eastAsia"/>
                      <w:color w:val="000000" w:themeColor="text1"/>
                      <w:sz w:val="18"/>
                      <w:szCs w:val="18"/>
                    </w:rPr>
                    <w:t>。</w:t>
                  </w:r>
                  <w:r w:rsidRPr="00F626C6">
                    <w:rPr>
                      <w:rFonts w:asciiTheme="minorEastAsia" w:eastAsiaTheme="minorEastAsia" w:hAnsiTheme="minorEastAsia" w:hint="eastAsia"/>
                      <w:color w:val="000000" w:themeColor="text1"/>
                      <w:sz w:val="18"/>
                      <w:szCs w:val="18"/>
                    </w:rPr>
                    <w:t>开展“强企勇担当、领航争一流”主题教育活动，着力“三强三优”党建品牌创建，切实增进“两个作用”发挥。</w:t>
                  </w:r>
                </w:p>
                <w:p w:rsidR="001C5E85" w:rsidRPr="00F626C6" w:rsidRDefault="001C5E85" w:rsidP="001C5E85">
                  <w:pPr>
                    <w:spacing w:line="280" w:lineRule="exact"/>
                    <w:ind w:firstLineChars="229" w:firstLine="414"/>
                    <w:rPr>
                      <w:rFonts w:asciiTheme="minorEastAsia" w:eastAsiaTheme="minorEastAsia" w:hAnsiTheme="minorEastAsia"/>
                      <w:color w:val="000000" w:themeColor="text1"/>
                      <w:sz w:val="18"/>
                      <w:szCs w:val="18"/>
                    </w:rPr>
                  </w:pPr>
                  <w:r w:rsidRPr="00F626C6">
                    <w:rPr>
                      <w:rFonts w:asciiTheme="minorEastAsia" w:eastAsiaTheme="minorEastAsia" w:hAnsiTheme="minorEastAsia" w:hint="eastAsia"/>
                      <w:b/>
                      <w:color w:val="000000" w:themeColor="text1"/>
                      <w:sz w:val="18"/>
                      <w:szCs w:val="18"/>
                    </w:rPr>
                    <w:t>聚焦提升组织战斗力。</w:t>
                  </w:r>
                  <w:r w:rsidRPr="00F626C6">
                    <w:rPr>
                      <w:rFonts w:asciiTheme="minorEastAsia" w:eastAsiaTheme="minorEastAsia" w:hAnsiTheme="minorEastAsia" w:hint="eastAsia"/>
                      <w:color w:val="000000" w:themeColor="text1"/>
                      <w:sz w:val="18"/>
                      <w:szCs w:val="18"/>
                    </w:rPr>
                    <w:t>落实“五查五看、双化提升”行动，通过实施《支部标准化建设实施方案》等举措，稳步推进党支部标准化、规范化建设。修订完善《支部党建工作目标管理考评细则》，强化支部党建工作监督落实。</w:t>
                  </w:r>
                  <w:r w:rsidRPr="00F626C6">
                    <w:rPr>
                      <w:rFonts w:asciiTheme="minorEastAsia" w:eastAsiaTheme="minorEastAsia" w:hAnsiTheme="minorEastAsia" w:cs="仿宋" w:hint="eastAsia"/>
                      <w:color w:val="000000" w:themeColor="text1"/>
                      <w:sz w:val="18"/>
                      <w:szCs w:val="18"/>
                    </w:rPr>
                    <w:t>推进“三组联建”工作机制构建，通过“三色行动”等举措，实现三组活动互促融合。</w:t>
                  </w:r>
                  <w:r w:rsidRPr="00F626C6">
                    <w:rPr>
                      <w:rFonts w:asciiTheme="minorEastAsia" w:eastAsiaTheme="minorEastAsia" w:hAnsiTheme="minorEastAsia" w:hint="eastAsia"/>
                      <w:color w:val="000000" w:themeColor="text1"/>
                      <w:sz w:val="18"/>
                      <w:szCs w:val="18"/>
                    </w:rPr>
                    <w:t>开展“二十大精神知识竞赛”、“敬书入党誓词” 和“月读一本书”等活动，推进学习型组织创建。严格执行党员发展程序、确保发展质量，党员转正4名，吸收预备党员6名</w:t>
                  </w:r>
                  <w:r w:rsidRPr="00F626C6">
                    <w:rPr>
                      <w:rFonts w:asciiTheme="minorEastAsia" w:eastAsiaTheme="minorEastAsia" w:hAnsiTheme="minorEastAsia" w:cs="仿宋" w:hint="eastAsia"/>
                      <w:color w:val="000000" w:themeColor="text1"/>
                      <w:sz w:val="18"/>
                      <w:szCs w:val="18"/>
                    </w:rPr>
                    <w:t>，扩充党员队伍</w:t>
                  </w:r>
                  <w:r w:rsidRPr="00F626C6">
                    <w:rPr>
                      <w:rFonts w:asciiTheme="minorEastAsia" w:eastAsiaTheme="minorEastAsia" w:hAnsiTheme="minorEastAsia" w:hint="eastAsia"/>
                      <w:color w:val="000000" w:themeColor="text1"/>
                      <w:sz w:val="18"/>
                      <w:szCs w:val="18"/>
                    </w:rPr>
                    <w:t>。</w:t>
                  </w:r>
                  <w:r w:rsidRPr="00F626C6">
                    <w:rPr>
                      <w:rFonts w:asciiTheme="minorEastAsia" w:eastAsiaTheme="minorEastAsia" w:hAnsiTheme="minorEastAsia" w:cs="仿宋" w:hint="eastAsia"/>
                      <w:color w:val="000000" w:themeColor="text1"/>
                      <w:sz w:val="18"/>
                      <w:szCs w:val="18"/>
                    </w:rPr>
                    <w:t>开展2023年度宣传报道竞赛活动，讲好“金桥故事”、树立良好形象，全年公司网站发稿120篇，集团平台用稿60余篇，市级及以上媒体用稿9篇</w:t>
                  </w:r>
                  <w:r w:rsidRPr="00F626C6">
                    <w:rPr>
                      <w:rFonts w:asciiTheme="minorEastAsia" w:eastAsiaTheme="minorEastAsia" w:hAnsiTheme="minorEastAsia" w:hint="eastAsia"/>
                      <w:color w:val="000000" w:themeColor="text1"/>
                      <w:sz w:val="18"/>
                      <w:szCs w:val="18"/>
                    </w:rPr>
                    <w:t>。</w:t>
                  </w:r>
                </w:p>
                <w:p w:rsidR="005828E5" w:rsidRPr="0014084C" w:rsidRDefault="001C5E85" w:rsidP="001C5E85">
                  <w:r w:rsidRPr="00F626C6">
                    <w:rPr>
                      <w:rFonts w:asciiTheme="minorEastAsia" w:eastAsiaTheme="minorEastAsia" w:hAnsiTheme="minorEastAsia" w:hint="eastAsia"/>
                      <w:b/>
                      <w:color w:val="000000" w:themeColor="text1"/>
                      <w:sz w:val="18"/>
                      <w:szCs w:val="18"/>
                    </w:rPr>
                    <w:t>聚焦提升党员示范力。</w:t>
                  </w:r>
                  <w:r w:rsidRPr="00F626C6">
                    <w:rPr>
                      <w:rFonts w:asciiTheme="minorEastAsia" w:eastAsiaTheme="minorEastAsia" w:hAnsiTheme="minorEastAsia" w:hint="eastAsia"/>
                      <w:color w:val="000000" w:themeColor="text1"/>
                      <w:sz w:val="18"/>
                      <w:szCs w:val="18"/>
                    </w:rPr>
                    <w:t>通过开展党员示范岗选树、“学身边榜样”等活动</w:t>
                  </w:r>
                  <w:r w:rsidRPr="00F626C6">
                    <w:rPr>
                      <w:rFonts w:asciiTheme="minorEastAsia" w:eastAsiaTheme="minorEastAsia" w:hAnsiTheme="minorEastAsia" w:cs="仿宋" w:hint="eastAsia"/>
                      <w:color w:val="000000" w:themeColor="text1"/>
                      <w:sz w:val="18"/>
                      <w:szCs w:val="18"/>
                    </w:rPr>
                    <w:t>，凸显示范带头作用、</w:t>
                  </w:r>
                  <w:r w:rsidRPr="00F626C6">
                    <w:rPr>
                      <w:rFonts w:asciiTheme="minorEastAsia" w:eastAsiaTheme="minorEastAsia" w:hAnsiTheme="minorEastAsia" w:hint="eastAsia"/>
                      <w:color w:val="000000" w:themeColor="text1"/>
                      <w:sz w:val="18"/>
                      <w:szCs w:val="18"/>
                    </w:rPr>
                    <w:t>营造干事创业浓厚氛围。</w:t>
                  </w:r>
                  <w:r w:rsidRPr="00F626C6">
                    <w:rPr>
                      <w:rFonts w:asciiTheme="minorEastAsia" w:eastAsiaTheme="minorEastAsia" w:hAnsiTheme="minorEastAsia" w:cs="仿宋" w:hint="eastAsia"/>
                      <w:color w:val="000000" w:themeColor="text1"/>
                      <w:sz w:val="18"/>
                      <w:szCs w:val="18"/>
                    </w:rPr>
                    <w:t>组织“我为群众办实事”实践活动，完成“我为群众办实事服务清单”项目32项。</w:t>
                  </w:r>
                  <w:r w:rsidRPr="00F626C6">
                    <w:rPr>
                      <w:rFonts w:asciiTheme="minorEastAsia" w:eastAsiaTheme="minorEastAsia" w:hAnsiTheme="minorEastAsia" w:hint="eastAsia"/>
                      <w:color w:val="000000" w:themeColor="text1"/>
                      <w:sz w:val="18"/>
                      <w:szCs w:val="18"/>
                    </w:rPr>
                    <w:t>开展“我为党旗增光添彩”等志愿服务活动，党员突击队员先后完成纸箱转运、厂区清理等任务，全年参与志愿服务活动369人次，为换证验收工作贡献力量</w:t>
                  </w:r>
                  <w:r w:rsidRPr="00F626C6">
                    <w:rPr>
                      <w:rFonts w:asciiTheme="minorEastAsia" w:eastAsiaTheme="minorEastAsia" w:hAnsiTheme="minorEastAsia" w:hint="eastAsia"/>
                      <w:b/>
                      <w:color w:val="000000" w:themeColor="text1"/>
                      <w:sz w:val="18"/>
                      <w:szCs w:val="18"/>
                    </w:rPr>
                    <w:t>。</w:t>
                  </w:r>
                  <w:r w:rsidRPr="00F626C6">
                    <w:rPr>
                      <w:rFonts w:asciiTheme="minorEastAsia" w:eastAsiaTheme="minorEastAsia" w:hAnsiTheme="minorEastAsia" w:hint="eastAsia"/>
                      <w:sz w:val="18"/>
                      <w:szCs w:val="18"/>
                    </w:rPr>
                    <w:t>15名党员突击队员编入生产班组，圆满完成支援生产任务。</w:t>
                  </w:r>
                  <w:r w:rsidRPr="00F626C6">
                    <w:rPr>
                      <w:rFonts w:asciiTheme="minorEastAsia" w:eastAsiaTheme="minorEastAsia" w:hAnsiTheme="minorEastAsia" w:hint="eastAsia"/>
                      <w:color w:val="000000" w:themeColor="text1"/>
                      <w:sz w:val="18"/>
                      <w:szCs w:val="18"/>
                    </w:rPr>
                    <w:t>牵头开展“区域党建共建 志愿服务同行”无偿献血活动，总计献血7300毫升，激发职工投身公益热情。（金宣）</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C0CB8" w:rsidP="00A637B6">
      <w:pPr>
        <w:widowControl/>
        <w:tabs>
          <w:tab w:val="left" w:pos="3969"/>
        </w:tabs>
        <w:jc w:val="left"/>
        <w:rPr>
          <w:i/>
        </w:rPr>
      </w:pPr>
      <w:r>
        <w:rPr>
          <w:i/>
          <w:noProof/>
        </w:rPr>
        <w:pict>
          <v:shape id="_x0000_s1693" type="#_x0000_t202" style="position:absolute;margin-left:286.55pt;margin-top:12.7pt;width:61.4pt;height:327.85pt;z-index:252086784" fillcolor="#ddd8c2 [2894]" stroked="f">
            <v:textbox style="layout-flow:vertical-ideographic;mso-next-textbox:#_x0000_s1693">
              <w:txbxContent>
                <w:p w:rsidR="00DC0CB8" w:rsidRPr="006D490F" w:rsidRDefault="00DC0CB8" w:rsidP="00DC0CB8">
                  <w:pPr>
                    <w:ind w:firstLineChars="200" w:firstLine="422"/>
                    <w:rPr>
                      <w:rFonts w:ascii="楷体" w:eastAsia="楷体" w:hAnsi="楷体"/>
                      <w:b/>
                    </w:rPr>
                  </w:pPr>
                  <w:r w:rsidRPr="006D490F">
                    <w:rPr>
                      <w:rFonts w:ascii="楷体" w:eastAsia="楷体" w:hAnsi="楷体" w:hint="eastAsia"/>
                      <w:b/>
                    </w:rPr>
                    <w:t>1月25日，我公司开展消防安全专项检查。检查由公司副总经理凌家佳带队，安全管理部参加。本次共查出6条安全隐患，当即下达整改通知单，立行立改，形成闭环。（陆新好）</w:t>
                  </w:r>
                </w:p>
              </w:txbxContent>
            </v:textbox>
          </v:shape>
        </w:pict>
      </w:r>
      <w:r>
        <w:rPr>
          <w:i/>
          <w:noProof/>
        </w:rPr>
        <w:pict>
          <v:shape id="_x0000_s1671" type="#_x0000_t202" style="position:absolute;margin-left:1.1pt;margin-top:11.75pt;width:287.2pt;height:331.2pt;z-index:252068352" fillcolor="#e5b8b7 [1301]" stroked="f" strokecolor="blue" strokeweight="1pt">
            <v:fill r:id="rId13" o:title="未标题-1" recolor="t" type="frame"/>
            <v:stroke dashstyle="dash"/>
            <v:shadow color="#868686"/>
            <v:textbox style="mso-next-textbox:#_x0000_s1671">
              <w:txbxContent>
                <w:p w:rsidR="005828E5" w:rsidRPr="00D36482" w:rsidRDefault="005828E5" w:rsidP="00D36482">
                  <w:pPr>
                    <w:spacing w:line="280" w:lineRule="exact"/>
                    <w:ind w:firstLineChars="200" w:firstLine="420"/>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E43945" w:rsidP="00A637B6">
      <w:pPr>
        <w:widowControl/>
        <w:tabs>
          <w:tab w:val="left" w:pos="3969"/>
        </w:tabs>
        <w:jc w:val="left"/>
        <w:rPr>
          <w:i/>
        </w:rPr>
      </w:pPr>
      <w:r>
        <w:rPr>
          <w:i/>
          <w:noProof/>
        </w:rPr>
        <w:pict>
          <v:shape id="_x0000_s1672" type="#_x0000_t202" style="position:absolute;margin-left:350.6pt;margin-top:10.8pt;width:320.85pt;height:181.85pt;z-index:252069376" fillcolor="#ddd8c2 [2894]" stroked="f" strokecolor="blue" strokeweight="1pt">
            <v:fill r:id="rId14" o:title="未标题-1" recolor="t" type="frame"/>
            <v:stroke dashstyle="dash"/>
            <v:shadow color="#868686"/>
            <v:textbox style="mso-next-textbox:#_x0000_s1672">
              <w:txbxContent>
                <w:p w:rsidR="005828E5" w:rsidRPr="0014084C" w:rsidRDefault="005828E5" w:rsidP="00D36482">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6D490F" w:rsidP="00A637B6">
      <w:pPr>
        <w:widowControl/>
        <w:tabs>
          <w:tab w:val="left" w:pos="3969"/>
        </w:tabs>
        <w:jc w:val="left"/>
        <w:rPr>
          <w:i/>
        </w:rPr>
      </w:pPr>
      <w:r>
        <w:rPr>
          <w:i/>
          <w:noProof/>
        </w:rPr>
        <w:pict>
          <v:shape id="_x0000_s1680" type="#_x0000_t202" style="position:absolute;margin-left:351pt;margin-top:5.6pt;width:321.25pt;height:53.1pt;z-index:252077568" fillcolor="#f2dbdb [661]" stroked="f">
            <v:textbox style="mso-next-textbox:#_x0000_s1680">
              <w:txbxContent>
                <w:p w:rsidR="006F079D" w:rsidRPr="00E43945" w:rsidRDefault="00E43945" w:rsidP="00F50FEF">
                  <w:pPr>
                    <w:ind w:firstLineChars="200" w:firstLine="422"/>
                    <w:rPr>
                      <w:rFonts w:ascii="楷体" w:eastAsia="楷体" w:hAnsi="楷体" w:hint="eastAsia"/>
                      <w:b/>
                    </w:rPr>
                  </w:pPr>
                  <w:r w:rsidRPr="00E43945">
                    <w:rPr>
                      <w:rFonts w:ascii="楷体" w:eastAsia="楷体" w:hAnsi="楷体" w:hint="eastAsia"/>
                      <w:b/>
                    </w:rPr>
                    <w:t>1月31日以来，受极端天气影响，融雪盐生产计划激增，加工盐车间按照公司安排部署，立即启动应急预案，合理调配人员、科学组织生产，确保产能充分释放。</w:t>
                  </w:r>
                  <w:r>
                    <w:rPr>
                      <w:rFonts w:ascii="楷体" w:eastAsia="楷体" w:hAnsi="楷体" w:hint="eastAsia"/>
                      <w:b/>
                    </w:rPr>
                    <w:t>（伏</w:t>
                  </w:r>
                  <w:r>
                    <w:rPr>
                      <w:rFonts w:ascii="楷体" w:eastAsia="楷体" w:hAnsi="楷体"/>
                      <w:b/>
                    </w:rPr>
                    <w:t>胜杰）</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B57BA8"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BA8" w:rsidRDefault="00B57BA8" w:rsidP="004C02BD">
      <w:r>
        <w:separator/>
      </w:r>
    </w:p>
  </w:endnote>
  <w:endnote w:type="continuationSeparator" w:id="0">
    <w:p w:rsidR="00B57BA8" w:rsidRDefault="00B57BA8" w:rsidP="004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方正超粗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粗圆简体">
    <w:panose1 w:val="02010601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琥珀简体">
    <w:panose1 w:val="02010601030101010101"/>
    <w:charset w:val="86"/>
    <w:family w:val="auto"/>
    <w:pitch w:val="variable"/>
    <w:sig w:usb0="00000001" w:usb1="080E0000" w:usb2="00000010" w:usb3="00000000" w:csb0="00040000" w:csb1="00000000"/>
  </w:font>
  <w:font w:name="方正魏碑简体">
    <w:panose1 w:val="02010601030101010101"/>
    <w:charset w:val="86"/>
    <w:family w:val="auto"/>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BA8" w:rsidRDefault="00B57BA8" w:rsidP="004C02BD">
      <w:r>
        <w:separator/>
      </w:r>
    </w:p>
  </w:footnote>
  <w:footnote w:type="continuationSeparator" w:id="0">
    <w:p w:rsidR="00B57BA8" w:rsidRDefault="00B57BA8" w:rsidP="004C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5pt;height:5pt;visibility:visible" o:bullet="t">
        <v:imagedata r:id="rId1" o:title=""/>
      </v:shape>
    </w:pict>
  </w:numPicBullet>
  <w:abstractNum w:abstractNumId="0" w15:restartNumberingAfterBreak="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15:restartNumberingAfterBreak="0">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591AA124"/>
    <w:multiLevelType w:val="singleLevel"/>
    <w:tmpl w:val="591AA124"/>
    <w:lvl w:ilvl="0">
      <w:start w:val="1"/>
      <w:numFmt w:val="decimal"/>
      <w:suff w:val="nothing"/>
      <w:lvlText w:val="%1、"/>
      <w:lvlJc w:val="left"/>
      <w:rPr>
        <w:rFonts w:cs="Times New Roman"/>
      </w:rPr>
    </w:lvl>
  </w:abstractNum>
  <w:abstractNum w:abstractNumId="12" w15:restartNumberingAfterBreak="0">
    <w:nsid w:val="591AA76D"/>
    <w:multiLevelType w:val="singleLevel"/>
    <w:tmpl w:val="591AA76D"/>
    <w:lvl w:ilvl="0">
      <w:start w:val="1"/>
      <w:numFmt w:val="decimal"/>
      <w:suff w:val="nothing"/>
      <w:lvlText w:val="%1、"/>
      <w:lvlJc w:val="left"/>
      <w:rPr>
        <w:rFonts w:cs="Times New Roman"/>
      </w:rPr>
    </w:lvl>
  </w:abstractNum>
  <w:abstractNum w:abstractNumId="13" w15:restartNumberingAfterBreak="0">
    <w:nsid w:val="591AACB6"/>
    <w:multiLevelType w:val="singleLevel"/>
    <w:tmpl w:val="591AACB6"/>
    <w:lvl w:ilvl="0">
      <w:start w:val="1"/>
      <w:numFmt w:val="decimal"/>
      <w:suff w:val="nothing"/>
      <w:lvlText w:val="%1、"/>
      <w:lvlJc w:val="left"/>
      <w:rPr>
        <w:rFonts w:cs="Times New Roman"/>
      </w:rPr>
    </w:lvl>
  </w:abstractNum>
  <w:abstractNum w:abstractNumId="14" w15:restartNumberingAfterBreak="0">
    <w:nsid w:val="591AB3B5"/>
    <w:multiLevelType w:val="singleLevel"/>
    <w:tmpl w:val="591AB3B5"/>
    <w:lvl w:ilvl="0">
      <w:start w:val="1"/>
      <w:numFmt w:val="decimal"/>
      <w:suff w:val="nothing"/>
      <w:lvlText w:val="%1、"/>
      <w:lvlJc w:val="left"/>
      <w:rPr>
        <w:rFonts w:cs="Times New Roman"/>
      </w:rPr>
    </w:lvl>
  </w:abstractNum>
  <w:abstractNum w:abstractNumId="15" w15:restartNumberingAfterBreak="0">
    <w:nsid w:val="591AB527"/>
    <w:multiLevelType w:val="singleLevel"/>
    <w:tmpl w:val="591AB527"/>
    <w:lvl w:ilvl="0">
      <w:start w:val="1"/>
      <w:numFmt w:val="decimal"/>
      <w:suff w:val="nothing"/>
      <w:lvlText w:val="%1、"/>
      <w:lvlJc w:val="left"/>
      <w:rPr>
        <w:rFonts w:cs="Times New Roman"/>
      </w:rPr>
    </w:lvl>
  </w:abstractNum>
  <w:abstractNum w:abstractNumId="16" w15:restartNumberingAfterBreak="0">
    <w:nsid w:val="5991548F"/>
    <w:multiLevelType w:val="singleLevel"/>
    <w:tmpl w:val="5991548F"/>
    <w:lvl w:ilvl="0">
      <w:start w:val="3"/>
      <w:numFmt w:val="chineseCounting"/>
      <w:suff w:val="nothing"/>
      <w:lvlText w:val="%1、"/>
      <w:lvlJc w:val="left"/>
      <w:rPr>
        <w:rFonts w:cs="Times New Roman"/>
      </w:rPr>
    </w:lvl>
  </w:abstractNum>
  <w:abstractNum w:abstractNumId="17" w15:restartNumberingAfterBreak="0">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15:restartNumberingAfterBreak="0">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15:restartNumberingAfterBreak="0">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15:restartNumberingAfterBreak="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o:colormru v:ext="edit" colors="#f93,#b00000,#9e0000,#39f,#0cf,#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3838"/>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E34"/>
    <w:rsid w:val="00135F66"/>
    <w:rsid w:val="001361FB"/>
    <w:rsid w:val="001365D6"/>
    <w:rsid w:val="001367A3"/>
    <w:rsid w:val="00136921"/>
    <w:rsid w:val="0013698D"/>
    <w:rsid w:val="001369BD"/>
    <w:rsid w:val="00136A65"/>
    <w:rsid w:val="00137101"/>
    <w:rsid w:val="00137E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996"/>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97D99"/>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5E85"/>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52"/>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6E87"/>
    <w:rsid w:val="003071B4"/>
    <w:rsid w:val="003073BE"/>
    <w:rsid w:val="003074F5"/>
    <w:rsid w:val="003075BA"/>
    <w:rsid w:val="003077C5"/>
    <w:rsid w:val="0030786D"/>
    <w:rsid w:val="00307B3E"/>
    <w:rsid w:val="00307E1A"/>
    <w:rsid w:val="00310061"/>
    <w:rsid w:val="00310158"/>
    <w:rsid w:val="00310289"/>
    <w:rsid w:val="0031040A"/>
    <w:rsid w:val="00310440"/>
    <w:rsid w:val="003107E7"/>
    <w:rsid w:val="003108FE"/>
    <w:rsid w:val="00310980"/>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2D4"/>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36"/>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6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A3"/>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998"/>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79C"/>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0E2"/>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DAC"/>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C78"/>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7"/>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6E93"/>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8E5"/>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6FA1"/>
    <w:rsid w:val="005970BD"/>
    <w:rsid w:val="005979AB"/>
    <w:rsid w:val="00597EBB"/>
    <w:rsid w:val="005A018E"/>
    <w:rsid w:val="005A09EA"/>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5B5"/>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9B6"/>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5C5"/>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1F8C"/>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5F57"/>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0F"/>
    <w:rsid w:val="006D494B"/>
    <w:rsid w:val="006D51B6"/>
    <w:rsid w:val="006D5773"/>
    <w:rsid w:val="006D5F70"/>
    <w:rsid w:val="006D60BD"/>
    <w:rsid w:val="006D67EF"/>
    <w:rsid w:val="006D6BE6"/>
    <w:rsid w:val="006D6BEA"/>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79D"/>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5F50"/>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ADA"/>
    <w:rsid w:val="007B2B00"/>
    <w:rsid w:val="007B2D37"/>
    <w:rsid w:val="007B2D8D"/>
    <w:rsid w:val="007B2F1E"/>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96F"/>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809"/>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1E36"/>
    <w:rsid w:val="00842875"/>
    <w:rsid w:val="00842A0F"/>
    <w:rsid w:val="00842A38"/>
    <w:rsid w:val="00842FB7"/>
    <w:rsid w:val="00843649"/>
    <w:rsid w:val="00844A6C"/>
    <w:rsid w:val="00844CC7"/>
    <w:rsid w:val="00844D97"/>
    <w:rsid w:val="00844EE4"/>
    <w:rsid w:val="00845520"/>
    <w:rsid w:val="008455E1"/>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1D7"/>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0E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AD2"/>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CAD"/>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CB0"/>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1F6"/>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5FB2"/>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30"/>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145"/>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92"/>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2FAE"/>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A8"/>
    <w:rsid w:val="00B57BF8"/>
    <w:rsid w:val="00B57EDA"/>
    <w:rsid w:val="00B57F29"/>
    <w:rsid w:val="00B57FEE"/>
    <w:rsid w:val="00B60E18"/>
    <w:rsid w:val="00B60E1E"/>
    <w:rsid w:val="00B61725"/>
    <w:rsid w:val="00B61771"/>
    <w:rsid w:val="00B61A91"/>
    <w:rsid w:val="00B62126"/>
    <w:rsid w:val="00B622F4"/>
    <w:rsid w:val="00B62426"/>
    <w:rsid w:val="00B62585"/>
    <w:rsid w:val="00B625E5"/>
    <w:rsid w:val="00B62686"/>
    <w:rsid w:val="00B62914"/>
    <w:rsid w:val="00B62BA2"/>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7EE"/>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A7"/>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4E"/>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7D"/>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25A"/>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9D"/>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814"/>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7A9"/>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0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52D"/>
    <w:rsid w:val="00C95790"/>
    <w:rsid w:val="00C9596C"/>
    <w:rsid w:val="00C961F5"/>
    <w:rsid w:val="00C96201"/>
    <w:rsid w:val="00C96557"/>
    <w:rsid w:val="00C96963"/>
    <w:rsid w:val="00C969A3"/>
    <w:rsid w:val="00C969B5"/>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B38"/>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C72"/>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5DF"/>
    <w:rsid w:val="00D23773"/>
    <w:rsid w:val="00D23D18"/>
    <w:rsid w:val="00D24602"/>
    <w:rsid w:val="00D2473C"/>
    <w:rsid w:val="00D2483D"/>
    <w:rsid w:val="00D2500C"/>
    <w:rsid w:val="00D2522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482"/>
    <w:rsid w:val="00D36808"/>
    <w:rsid w:val="00D36FC1"/>
    <w:rsid w:val="00D374CC"/>
    <w:rsid w:val="00D37533"/>
    <w:rsid w:val="00D3790D"/>
    <w:rsid w:val="00D37A4E"/>
    <w:rsid w:val="00D37BA8"/>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156"/>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CB8"/>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B99"/>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1F0C"/>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CED"/>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945"/>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AC3"/>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A4"/>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16"/>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2CC"/>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2A"/>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5DA"/>
    <w:rsid w:val="00F479DC"/>
    <w:rsid w:val="00F47BD2"/>
    <w:rsid w:val="00F47DAC"/>
    <w:rsid w:val="00F50035"/>
    <w:rsid w:val="00F504E7"/>
    <w:rsid w:val="00F50590"/>
    <w:rsid w:val="00F50A80"/>
    <w:rsid w:val="00F50F72"/>
    <w:rsid w:val="00F50F7F"/>
    <w:rsid w:val="00F50FE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8F7"/>
    <w:rsid w:val="00F739D3"/>
    <w:rsid w:val="00F7439F"/>
    <w:rsid w:val="00F746D1"/>
    <w:rsid w:val="00F74903"/>
    <w:rsid w:val="00F74BCF"/>
    <w:rsid w:val="00F74CDC"/>
    <w:rsid w:val="00F74D95"/>
    <w:rsid w:val="00F74F2F"/>
    <w:rsid w:val="00F7518E"/>
    <w:rsid w:val="00F75568"/>
    <w:rsid w:val="00F75E1F"/>
    <w:rsid w:val="00F75E9E"/>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2EC"/>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AE0"/>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93,#b00000,#9e0000,#39f,#0cf,#09c"/>
    </o:shapedefaults>
    <o:shapelayout v:ext="edit">
      <o:idmap v:ext="edit" data="1"/>
    </o:shapelayout>
  </w:shapeDefaults>
  <w:decimalSymbol w:val="."/>
  <w:listSeparator w:val=","/>
  <w14:docId w14:val="6432759C"/>
  <w15:docId w15:val="{39465C22-43EC-487F-B917-8C03895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34A"/>
    <w:pPr>
      <w:widowControl w:val="0"/>
      <w:jc w:val="both"/>
    </w:pPr>
    <w:rPr>
      <w:kern w:val="2"/>
      <w:sz w:val="21"/>
      <w:szCs w:val="22"/>
    </w:rPr>
  </w:style>
  <w:style w:type="paragraph" w:styleId="1">
    <w:name w:val="heading 1"/>
    <w:basedOn w:val="a"/>
    <w:link w:val="10"/>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locked/>
    <w:rsid w:val="00406A63"/>
    <w:rPr>
      <w:rFonts w:ascii="宋体" w:eastAsia="宋体" w:hAnsi="宋体" w:cs="宋体"/>
      <w:b/>
      <w:bCs/>
      <w:kern w:val="36"/>
      <w:sz w:val="48"/>
      <w:szCs w:val="48"/>
    </w:rPr>
  </w:style>
  <w:style w:type="paragraph" w:styleId="a3">
    <w:name w:val="Balloon Text"/>
    <w:basedOn w:val="a"/>
    <w:link w:val="a4"/>
    <w:uiPriority w:val="99"/>
    <w:rsid w:val="00FB7C55"/>
    <w:rPr>
      <w:sz w:val="18"/>
      <w:szCs w:val="18"/>
    </w:rPr>
  </w:style>
  <w:style w:type="character" w:customStyle="1" w:styleId="a4">
    <w:name w:val="批注框文本 字符"/>
    <w:basedOn w:val="a0"/>
    <w:link w:val="a3"/>
    <w:uiPriority w:val="99"/>
    <w:locked/>
    <w:rsid w:val="00FB7C55"/>
    <w:rPr>
      <w:rFonts w:cs="Times New Roman"/>
      <w:sz w:val="18"/>
      <w:szCs w:val="18"/>
    </w:rPr>
  </w:style>
  <w:style w:type="paragraph" w:styleId="a5">
    <w:name w:val="header"/>
    <w:basedOn w:val="a"/>
    <w:link w:val="a6"/>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4C02BD"/>
    <w:rPr>
      <w:rFonts w:cs="Times New Roman"/>
      <w:sz w:val="18"/>
      <w:szCs w:val="18"/>
    </w:rPr>
  </w:style>
  <w:style w:type="paragraph" w:styleId="a7">
    <w:name w:val="footer"/>
    <w:basedOn w:val="a"/>
    <w:link w:val="a8"/>
    <w:uiPriority w:val="99"/>
    <w:rsid w:val="004C02BD"/>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4C02BD"/>
    <w:rPr>
      <w:rFonts w:cs="Times New Roman"/>
      <w:sz w:val="18"/>
      <w:szCs w:val="18"/>
    </w:rPr>
  </w:style>
  <w:style w:type="paragraph" w:styleId="a9">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rsid w:val="004874BC"/>
    <w:pPr>
      <w:ind w:firstLineChars="200" w:firstLine="420"/>
    </w:pPr>
  </w:style>
  <w:style w:type="character" w:styleId="ab">
    <w:name w:val="Emphasis"/>
    <w:basedOn w:val="a0"/>
    <w:uiPriority w:val="20"/>
    <w:qFormat/>
    <w:rsid w:val="00850464"/>
    <w:rPr>
      <w:rFonts w:cs="Times New Roman"/>
      <w:i/>
    </w:rPr>
  </w:style>
  <w:style w:type="paragraph" w:customStyle="1" w:styleId="Char1">
    <w:name w:val="Char1"/>
    <w:basedOn w:val="a"/>
    <w:autoRedefine/>
    <w:uiPriority w:val="99"/>
    <w:rsid w:val="0019434B"/>
    <w:pPr>
      <w:spacing w:line="240" w:lineRule="exact"/>
    </w:pPr>
    <w:rPr>
      <w:rFonts w:ascii="仿宋_GB2312" w:eastAsia="仿宋_GB2312" w:hAnsi="宋体"/>
      <w:szCs w:val="21"/>
    </w:rPr>
  </w:style>
  <w:style w:type="paragraph" w:styleId="ac">
    <w:name w:val="Plain Text"/>
    <w:basedOn w:val="a"/>
    <w:link w:val="ad"/>
    <w:uiPriority w:val="99"/>
    <w:rsid w:val="005D2787"/>
    <w:rPr>
      <w:rFonts w:ascii="宋体" w:hAnsi="Courier New" w:cs="Courier New"/>
      <w:szCs w:val="21"/>
    </w:rPr>
  </w:style>
  <w:style w:type="character" w:customStyle="1" w:styleId="ad">
    <w:name w:val="纯文本 字符"/>
    <w:basedOn w:val="a0"/>
    <w:link w:val="ac"/>
    <w:uiPriority w:val="99"/>
    <w:locked/>
    <w:rsid w:val="005D2787"/>
    <w:rPr>
      <w:rFonts w:ascii="宋体" w:eastAsia="宋体" w:hAnsi="Courier New" w:cs="Courier New"/>
      <w:sz w:val="21"/>
      <w:szCs w:val="21"/>
    </w:rPr>
  </w:style>
  <w:style w:type="character" w:styleId="ae">
    <w:name w:val="Strong"/>
    <w:basedOn w:val="a0"/>
    <w:uiPriority w:val="22"/>
    <w:qFormat/>
    <w:rsid w:val="00D146E3"/>
    <w:rPr>
      <w:rFonts w:cs="Times New Roman"/>
      <w:b/>
      <w:bCs/>
    </w:rPr>
  </w:style>
  <w:style w:type="paragraph" w:styleId="af">
    <w:name w:val="Body Text"/>
    <w:basedOn w:val="a"/>
    <w:link w:val="af0"/>
    <w:uiPriority w:val="99"/>
    <w:rsid w:val="00141038"/>
    <w:pPr>
      <w:spacing w:after="120"/>
    </w:pPr>
    <w:rPr>
      <w:rFonts w:ascii="Times New Roman" w:hAnsi="Times New Roman"/>
      <w:szCs w:val="24"/>
    </w:rPr>
  </w:style>
  <w:style w:type="character" w:customStyle="1" w:styleId="af0">
    <w:name w:val="正文文本 字符"/>
    <w:basedOn w:val="a0"/>
    <w:link w:val="af"/>
    <w:uiPriority w:val="99"/>
    <w:locked/>
    <w:rsid w:val="00141038"/>
    <w:rPr>
      <w:rFonts w:ascii="Times New Roman" w:eastAsia="宋体" w:hAnsi="Times New Roman" w:cs="Times New Roman"/>
      <w:sz w:val="24"/>
      <w:szCs w:val="24"/>
    </w:rPr>
  </w:style>
  <w:style w:type="paragraph" w:styleId="af1">
    <w:name w:val="Body Text Indent"/>
    <w:basedOn w:val="a"/>
    <w:link w:val="af2"/>
    <w:uiPriority w:val="99"/>
    <w:rsid w:val="00087A25"/>
    <w:pPr>
      <w:spacing w:after="120"/>
      <w:ind w:leftChars="200" w:left="420"/>
    </w:pPr>
  </w:style>
  <w:style w:type="character" w:customStyle="1" w:styleId="af2">
    <w:name w:val="正文文本缩进 字符"/>
    <w:basedOn w:val="a0"/>
    <w:link w:val="af1"/>
    <w:uiPriority w:val="99"/>
    <w:locked/>
    <w:rsid w:val="00087A25"/>
    <w:rPr>
      <w:rFonts w:cs="Times New Roman"/>
    </w:rPr>
  </w:style>
  <w:style w:type="character" w:styleId="af3">
    <w:name w:val="Hyperlink"/>
    <w:basedOn w:val="a0"/>
    <w:uiPriority w:val="99"/>
    <w:rsid w:val="00087A25"/>
    <w:rPr>
      <w:rFonts w:cs="Times New Roman"/>
      <w:color w:val="0000FF"/>
      <w:u w:val="single"/>
    </w:rPr>
  </w:style>
  <w:style w:type="paragraph" w:styleId="HTML">
    <w:name w:val="HTML Preformatted"/>
    <w:basedOn w:val="a"/>
    <w:link w:val="HTML0"/>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1">
    <w:name w:val="Body Text Indent 2"/>
    <w:basedOn w:val="a"/>
    <w:link w:val="22"/>
    <w:uiPriority w:val="99"/>
    <w:semiHidden/>
    <w:rsid w:val="00676417"/>
    <w:pPr>
      <w:spacing w:after="120" w:line="480" w:lineRule="auto"/>
      <w:ind w:leftChars="200" w:left="420"/>
    </w:pPr>
  </w:style>
  <w:style w:type="character" w:customStyle="1" w:styleId="22">
    <w:name w:val="正文文本缩进 2 字符"/>
    <w:basedOn w:val="a0"/>
    <w:link w:val="21"/>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f4">
    <w:name w:val="annotation reference"/>
    <w:basedOn w:val="a0"/>
    <w:uiPriority w:val="99"/>
    <w:semiHidden/>
    <w:rsid w:val="00E94594"/>
    <w:rPr>
      <w:rFonts w:cs="Times New Roman"/>
      <w:sz w:val="21"/>
      <w:szCs w:val="21"/>
    </w:rPr>
  </w:style>
  <w:style w:type="paragraph" w:styleId="af5">
    <w:name w:val="annotation text"/>
    <w:basedOn w:val="a"/>
    <w:link w:val="af6"/>
    <w:uiPriority w:val="99"/>
    <w:semiHidden/>
    <w:rsid w:val="00E94594"/>
    <w:pPr>
      <w:jc w:val="left"/>
    </w:pPr>
  </w:style>
  <w:style w:type="character" w:customStyle="1" w:styleId="af6">
    <w:name w:val="批注文字 字符"/>
    <w:basedOn w:val="a0"/>
    <w:link w:val="af5"/>
    <w:uiPriority w:val="99"/>
    <w:semiHidden/>
    <w:locked/>
    <w:rsid w:val="00E94594"/>
    <w:rPr>
      <w:rFonts w:cs="Times New Roman"/>
    </w:rPr>
  </w:style>
  <w:style w:type="paragraph" w:styleId="af7">
    <w:name w:val="annotation subject"/>
    <w:basedOn w:val="af5"/>
    <w:next w:val="af5"/>
    <w:link w:val="af8"/>
    <w:uiPriority w:val="99"/>
    <w:semiHidden/>
    <w:rsid w:val="00E94594"/>
    <w:rPr>
      <w:b/>
      <w:bCs/>
    </w:rPr>
  </w:style>
  <w:style w:type="character" w:customStyle="1" w:styleId="af8">
    <w:name w:val="批注主题 字符"/>
    <w:basedOn w:val="af6"/>
    <w:link w:val="af7"/>
    <w:uiPriority w:val="99"/>
    <w:semiHidden/>
    <w:locked/>
    <w:rsid w:val="00E94594"/>
    <w:rPr>
      <w:rFonts w:cs="Times New Roman"/>
      <w:b/>
      <w:bCs/>
    </w:rPr>
  </w:style>
  <w:style w:type="character" w:customStyle="1" w:styleId="bjh-p">
    <w:name w:val="bjh-p"/>
    <w:basedOn w:val="a0"/>
    <w:rsid w:val="004C4E03"/>
    <w:rPr>
      <w:rFonts w:cs="Times New Roman"/>
    </w:rPr>
  </w:style>
  <w:style w:type="paragraph" w:styleId="af9">
    <w:name w:val="Title"/>
    <w:basedOn w:val="a"/>
    <w:next w:val="a"/>
    <w:link w:val="afa"/>
    <w:uiPriority w:val="99"/>
    <w:qFormat/>
    <w:rsid w:val="00676AB2"/>
    <w:pPr>
      <w:spacing w:before="240" w:after="60"/>
      <w:jc w:val="center"/>
      <w:outlineLvl w:val="0"/>
    </w:pPr>
    <w:rPr>
      <w:rFonts w:ascii="Cambria" w:hAnsi="Cambria"/>
      <w:b/>
      <w:bCs/>
      <w:sz w:val="32"/>
      <w:szCs w:val="32"/>
    </w:rPr>
  </w:style>
  <w:style w:type="character" w:customStyle="1" w:styleId="afa">
    <w:name w:val="标题 字符"/>
    <w:basedOn w:val="a0"/>
    <w:link w:val="af9"/>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0">
    <w:name w:val="标题 2 字符"/>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styleId="23">
    <w:name w:val="Body Text First Indent 2"/>
    <w:basedOn w:val="af1"/>
    <w:link w:val="24"/>
    <w:uiPriority w:val="99"/>
    <w:semiHidden/>
    <w:unhideWhenUsed/>
    <w:rsid w:val="005828E5"/>
    <w:pPr>
      <w:ind w:firstLineChars="200" w:firstLine="420"/>
    </w:pPr>
  </w:style>
  <w:style w:type="character" w:customStyle="1" w:styleId="24">
    <w:name w:val="正文首行缩进 2 字符"/>
    <w:basedOn w:val="af2"/>
    <w:link w:val="23"/>
    <w:uiPriority w:val="99"/>
    <w:semiHidden/>
    <w:rsid w:val="005828E5"/>
    <w:rPr>
      <w:rFonts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82194">
      <w:bodyDiv w:val="1"/>
      <w:marLeft w:val="0"/>
      <w:marRight w:val="0"/>
      <w:marTop w:val="0"/>
      <w:marBottom w:val="0"/>
      <w:divBdr>
        <w:top w:val="none" w:sz="0" w:space="0" w:color="auto"/>
        <w:left w:val="none" w:sz="0" w:space="0" w:color="auto"/>
        <w:bottom w:val="none" w:sz="0" w:space="0" w:color="auto"/>
        <w:right w:val="none" w:sz="0" w:space="0" w:color="auto"/>
      </w:divBdr>
    </w:div>
    <w:div w:id="1164050567">
      <w:bodyDiv w:val="1"/>
      <w:marLeft w:val="0"/>
      <w:marRight w:val="0"/>
      <w:marTop w:val="0"/>
      <w:marBottom w:val="0"/>
      <w:divBdr>
        <w:top w:val="none" w:sz="0" w:space="0" w:color="auto"/>
        <w:left w:val="none" w:sz="0" w:space="0" w:color="auto"/>
        <w:bottom w:val="none" w:sz="0" w:space="0" w:color="auto"/>
        <w:right w:val="none" w:sz="0" w:space="0" w:color="auto"/>
      </w:divBdr>
    </w:div>
    <w:div w:id="1176189638">
      <w:bodyDiv w:val="1"/>
      <w:marLeft w:val="0"/>
      <w:marRight w:val="0"/>
      <w:marTop w:val="0"/>
      <w:marBottom w:val="0"/>
      <w:divBdr>
        <w:top w:val="none" w:sz="0" w:space="0" w:color="auto"/>
        <w:left w:val="none" w:sz="0" w:space="0" w:color="auto"/>
        <w:bottom w:val="none" w:sz="0" w:space="0" w:color="auto"/>
        <w:right w:val="none" w:sz="0" w:space="0" w:color="auto"/>
      </w:divBdr>
    </w:div>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11AF97-13B4-4BE0-BAB0-171036721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2</Pages>
  <Words>16</Words>
  <Characters>94</Characters>
  <Application>Microsoft Office Word</Application>
  <DocSecurity>0</DocSecurity>
  <Lines>1</Lines>
  <Paragraphs>1</Paragraphs>
  <ScaleCrop>false</ScaleCrop>
  <Company>Lenovo</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233</cp:revision>
  <cp:lastPrinted>2023-07-27T07:23:00Z</cp:lastPrinted>
  <dcterms:created xsi:type="dcterms:W3CDTF">2022-07-04T00:12:00Z</dcterms:created>
  <dcterms:modified xsi:type="dcterms:W3CDTF">2024-03-07T08:21:00Z</dcterms:modified>
</cp:coreProperties>
</file>