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spacing w:line="500" w:lineRule="exact"/>
        <w:jc w:val="left"/>
        <w:rPr>
          <w:rStyle w:val="8"/>
          <w:rFonts w:hint="eastAsia" w:ascii="FangSong_GB2312" w:eastAsia="FangSong_GB2312"/>
          <w:b/>
          <w:sz w:val="30"/>
          <w:szCs w:val="30"/>
        </w:rPr>
      </w:pPr>
      <w:r>
        <w:rPr>
          <w:rStyle w:val="8"/>
          <w:rFonts w:hint="eastAsia" w:ascii="FangSong_GB2312" w:eastAsia="FangSong_GB2312"/>
          <w:b/>
          <w:sz w:val="30"/>
          <w:szCs w:val="30"/>
        </w:rPr>
        <w:t>报价表</w:t>
      </w:r>
    </w:p>
    <w:p>
      <w:pPr>
        <w:pStyle w:val="2"/>
        <w:numPr>
          <w:ilvl w:val="0"/>
          <w:numId w:val="0"/>
        </w:numP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</w:pP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  <w:t>标的一：</w:t>
      </w:r>
    </w:p>
    <w:tbl>
      <w:tblPr>
        <w:tblStyle w:val="6"/>
        <w:tblW w:w="10185" w:type="dxa"/>
        <w:tblInd w:w="-2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447"/>
        <w:gridCol w:w="1230"/>
        <w:gridCol w:w="1211"/>
        <w:gridCol w:w="930"/>
        <w:gridCol w:w="897"/>
        <w:gridCol w:w="780"/>
        <w:gridCol w:w="1125"/>
        <w:gridCol w:w="1350"/>
        <w:gridCol w:w="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10185" w:type="dxa"/>
            <w:gridSpan w:val="1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val="en-US" w:eastAsia="zh-CN"/>
              </w:rPr>
              <w:t>水稻齐穗期综合防治农药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53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44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23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</w:t>
            </w:r>
          </w:p>
        </w:tc>
        <w:tc>
          <w:tcPr>
            <w:tcW w:w="121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93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89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生产厂家</w:t>
            </w:r>
          </w:p>
        </w:tc>
        <w:tc>
          <w:tcPr>
            <w:tcW w:w="780" w:type="dxa"/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厂家注册资金</w:t>
            </w:r>
          </w:p>
        </w:tc>
        <w:tc>
          <w:tcPr>
            <w:tcW w:w="112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35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68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53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春雷.三环唑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含量22%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1L/瓶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216瓶</w:t>
            </w:r>
          </w:p>
        </w:tc>
        <w:tc>
          <w:tcPr>
            <w:tcW w:w="8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10185" w:type="dxa"/>
            <w:gridSpan w:val="10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投标单位须按上述格式逐项填报。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法定代表人或投标代表（签字或盖章）：</w:t>
      </w:r>
    </w:p>
    <w:p>
      <w:pPr>
        <w:pStyle w:val="2"/>
        <w:ind w:firstLine="4200" w:firstLineChars="15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日期：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年    月   日</w:t>
      </w:r>
    </w:p>
    <w:p>
      <w:pPr>
        <w:pStyle w:val="2"/>
        <w:ind w:firstLine="4200" w:firstLineChars="1500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br w:type="page"/>
      </w:r>
    </w:p>
    <w:p>
      <w:pPr>
        <w:pStyle w:val="2"/>
        <w:numPr>
          <w:ilvl w:val="0"/>
          <w:numId w:val="0"/>
        </w:numP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</w:pP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  <w:t>标的</w:t>
      </w:r>
      <w:r>
        <w:rPr>
          <w:rStyle w:val="8"/>
          <w:rFonts w:hint="eastAsia" w:ascii="FangSong_GB2312" w:eastAsia="FangSong_GB2312" w:cs="Times New Roman"/>
          <w:b/>
          <w:kern w:val="2"/>
          <w:sz w:val="30"/>
          <w:szCs w:val="30"/>
          <w:lang w:val="en-US" w:eastAsia="zh-CN" w:bidi="ar-SA"/>
        </w:rPr>
        <w:t>二</w:t>
      </w: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  <w:t>：</w:t>
      </w:r>
    </w:p>
    <w:tbl>
      <w:tblPr>
        <w:tblStyle w:val="6"/>
        <w:tblW w:w="10185" w:type="dxa"/>
        <w:tblInd w:w="-2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447"/>
        <w:gridCol w:w="1230"/>
        <w:gridCol w:w="1211"/>
        <w:gridCol w:w="930"/>
        <w:gridCol w:w="897"/>
        <w:gridCol w:w="780"/>
        <w:gridCol w:w="1125"/>
        <w:gridCol w:w="1350"/>
        <w:gridCol w:w="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</w:trPr>
        <w:tc>
          <w:tcPr>
            <w:tcW w:w="10185" w:type="dxa"/>
            <w:gridSpan w:val="1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val="en-US" w:eastAsia="zh-CN"/>
              </w:rPr>
              <w:t>水稻齐穗期综合防治农药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44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23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</w:t>
            </w:r>
          </w:p>
        </w:tc>
        <w:tc>
          <w:tcPr>
            <w:tcW w:w="121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93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89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生产厂家</w:t>
            </w:r>
          </w:p>
        </w:tc>
        <w:tc>
          <w:tcPr>
            <w:tcW w:w="780" w:type="dxa"/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厂家注册资金</w:t>
            </w:r>
          </w:p>
        </w:tc>
        <w:tc>
          <w:tcPr>
            <w:tcW w:w="112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35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68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53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肟菌.戊唑醇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含量75%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1L/瓶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54瓶</w:t>
            </w:r>
          </w:p>
        </w:tc>
        <w:tc>
          <w:tcPr>
            <w:tcW w:w="8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10185" w:type="dxa"/>
            <w:gridSpan w:val="10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投标单位须按上述格式逐项填报。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法定代表人或投标代表（签字或盖章）：</w:t>
      </w:r>
    </w:p>
    <w:p>
      <w:pPr>
        <w:pStyle w:val="2"/>
        <w:ind w:firstLine="4200" w:firstLineChars="15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日期：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年    月   日</w:t>
      </w:r>
    </w:p>
    <w:p>
      <w:pPr>
        <w:pStyle w:val="2"/>
        <w:ind w:firstLine="4200" w:firstLineChars="1500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br w:type="page"/>
      </w:r>
    </w:p>
    <w:p>
      <w:pPr>
        <w:pStyle w:val="2"/>
        <w:numPr>
          <w:ilvl w:val="0"/>
          <w:numId w:val="0"/>
        </w:numP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</w:pP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  <w:t>标的</w:t>
      </w:r>
      <w:r>
        <w:rPr>
          <w:rStyle w:val="8"/>
          <w:rFonts w:hint="eastAsia" w:ascii="FangSong_GB2312" w:eastAsia="FangSong_GB2312" w:cs="Times New Roman"/>
          <w:b/>
          <w:kern w:val="2"/>
          <w:sz w:val="30"/>
          <w:szCs w:val="30"/>
          <w:lang w:val="en-US" w:eastAsia="zh-CN" w:bidi="ar-SA"/>
        </w:rPr>
        <w:t>三</w:t>
      </w: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  <w:t>：</w:t>
      </w:r>
    </w:p>
    <w:tbl>
      <w:tblPr>
        <w:tblStyle w:val="6"/>
        <w:tblW w:w="10185" w:type="dxa"/>
        <w:tblInd w:w="-2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447"/>
        <w:gridCol w:w="1230"/>
        <w:gridCol w:w="1211"/>
        <w:gridCol w:w="930"/>
        <w:gridCol w:w="897"/>
        <w:gridCol w:w="780"/>
        <w:gridCol w:w="1125"/>
        <w:gridCol w:w="1350"/>
        <w:gridCol w:w="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</w:trPr>
        <w:tc>
          <w:tcPr>
            <w:tcW w:w="10185" w:type="dxa"/>
            <w:gridSpan w:val="1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val="en-US" w:eastAsia="zh-CN"/>
              </w:rPr>
              <w:t>水稻齐穗期综合防治农药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44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23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</w:t>
            </w:r>
          </w:p>
        </w:tc>
        <w:tc>
          <w:tcPr>
            <w:tcW w:w="121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93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89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生产厂家</w:t>
            </w:r>
          </w:p>
        </w:tc>
        <w:tc>
          <w:tcPr>
            <w:tcW w:w="780" w:type="dxa"/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厂家注册资金</w:t>
            </w:r>
          </w:p>
        </w:tc>
        <w:tc>
          <w:tcPr>
            <w:tcW w:w="112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35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68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53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甲维盐.氯虫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含量11.6%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1L/瓶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72瓶</w:t>
            </w:r>
          </w:p>
        </w:tc>
        <w:tc>
          <w:tcPr>
            <w:tcW w:w="8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10185" w:type="dxa"/>
            <w:gridSpan w:val="10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投标单位须按上述格式逐项填报。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法定代表人或投标代表（签字或盖章）：</w:t>
      </w:r>
    </w:p>
    <w:p>
      <w:pPr>
        <w:pStyle w:val="2"/>
        <w:ind w:firstLine="4200" w:firstLineChars="15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日期：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年    月   日</w:t>
      </w:r>
    </w:p>
    <w:p>
      <w:pPr>
        <w:pStyle w:val="2"/>
        <w:ind w:firstLine="4200" w:firstLineChars="1500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br w:type="page"/>
      </w:r>
    </w:p>
    <w:p>
      <w:pPr>
        <w:pStyle w:val="2"/>
        <w:numPr>
          <w:ilvl w:val="0"/>
          <w:numId w:val="0"/>
        </w:numP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</w:pP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  <w:t>标的</w:t>
      </w:r>
      <w:r>
        <w:rPr>
          <w:rStyle w:val="8"/>
          <w:rFonts w:hint="eastAsia" w:ascii="FangSong_GB2312" w:eastAsia="FangSong_GB2312" w:cs="Times New Roman"/>
          <w:b/>
          <w:kern w:val="2"/>
          <w:sz w:val="30"/>
          <w:szCs w:val="30"/>
          <w:lang w:val="en-US" w:eastAsia="zh-CN" w:bidi="ar-SA"/>
        </w:rPr>
        <w:t>四</w:t>
      </w: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  <w:t>：</w:t>
      </w:r>
    </w:p>
    <w:tbl>
      <w:tblPr>
        <w:tblStyle w:val="6"/>
        <w:tblW w:w="10185" w:type="dxa"/>
        <w:tblInd w:w="-2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447"/>
        <w:gridCol w:w="1230"/>
        <w:gridCol w:w="1211"/>
        <w:gridCol w:w="930"/>
        <w:gridCol w:w="897"/>
        <w:gridCol w:w="780"/>
        <w:gridCol w:w="1125"/>
        <w:gridCol w:w="1350"/>
        <w:gridCol w:w="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</w:trPr>
        <w:tc>
          <w:tcPr>
            <w:tcW w:w="10185" w:type="dxa"/>
            <w:gridSpan w:val="1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val="en-US" w:eastAsia="zh-CN"/>
              </w:rPr>
              <w:t>水稻齐穗期综合防治农药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53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44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23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</w:t>
            </w:r>
          </w:p>
        </w:tc>
        <w:tc>
          <w:tcPr>
            <w:tcW w:w="121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93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89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生产厂家</w:t>
            </w:r>
          </w:p>
        </w:tc>
        <w:tc>
          <w:tcPr>
            <w:tcW w:w="780" w:type="dxa"/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厂家注册资金</w:t>
            </w:r>
          </w:p>
        </w:tc>
        <w:tc>
          <w:tcPr>
            <w:tcW w:w="112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35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68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53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唏啶虫胺.吡蚜酮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含量80%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100g/袋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54瓶</w:t>
            </w:r>
          </w:p>
        </w:tc>
        <w:tc>
          <w:tcPr>
            <w:tcW w:w="89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0" w:type="dxa"/>
            <w:vAlign w:val="center"/>
          </w:tcPr>
          <w:p>
            <w:pPr>
              <w:bidi w:val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8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53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磷酸二氢钾</w:t>
            </w: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含量99%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1kg/袋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360瓶</w:t>
            </w:r>
          </w:p>
        </w:tc>
        <w:tc>
          <w:tcPr>
            <w:tcW w:w="89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8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53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苯甲丙环唑</w:t>
            </w: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含量33%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1L/瓶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108瓶</w:t>
            </w:r>
          </w:p>
        </w:tc>
        <w:tc>
          <w:tcPr>
            <w:tcW w:w="8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10185" w:type="dxa"/>
            <w:gridSpan w:val="10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投标单位须按上述格式逐项填报。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法定代表人或投标代表（签字或盖章）：</w:t>
      </w:r>
    </w:p>
    <w:p>
      <w:pPr>
        <w:pStyle w:val="2"/>
        <w:ind w:firstLine="4200" w:firstLineChars="15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日期：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年    月   日</w:t>
      </w:r>
      <w:bookmarkStart w:id="0" w:name="_GoBack"/>
      <w:bookmarkEnd w:id="0"/>
    </w:p>
    <w:p/>
    <w:sectPr>
      <w:pgSz w:w="11905" w:h="16838"/>
      <w:pgMar w:top="1134" w:right="1134" w:bottom="1134" w:left="113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4871D75"/>
    <w:multiLevelType w:val="singleLevel"/>
    <w:tmpl w:val="B4871D75"/>
    <w:lvl w:ilvl="0" w:tentative="0">
      <w:start w:val="5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16F11946"/>
    <w:rsid w:val="11032A25"/>
    <w:rsid w:val="16F11946"/>
    <w:rsid w:val="275F2199"/>
    <w:rsid w:val="431851BA"/>
    <w:rsid w:val="433361BF"/>
    <w:rsid w:val="7992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Plain Text"/>
    <w:basedOn w:val="1"/>
    <w:qFormat/>
    <w:uiPriority w:val="0"/>
    <w:rPr>
      <w:rFonts w:ascii="宋体" w:hAnsi="Courier New"/>
      <w:kern w:val="0"/>
      <w:sz w:val="20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707</Words>
  <Characters>745</Characters>
  <Lines>0</Lines>
  <Paragraphs>0</Paragraphs>
  <TotalTime>0</TotalTime>
  <ScaleCrop>false</ScaleCrop>
  <LinksUpToDate>false</LinksUpToDate>
  <CharactersWithSpaces>800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2023-07-07T05:22:00Z</dcterms:created>
  <dc:creator>番茄土豆泥 。</dc:creator>
  <cp:lastModifiedBy>番茄土豆泥 。</cp:lastModifiedBy>
  <dcterms:modified xsi:type="dcterms:W3CDTF">2023-08-28T07:56:29Z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9E827F51FADA45D7A834FDC63C1D9547_11</vt:lpwstr>
  </property>
</Properties>
</file>